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93" w:rsidRPr="00D10C2D" w:rsidRDefault="00861193" w:rsidP="00861193">
      <w:pPr>
        <w:pStyle w:val="PlainText"/>
        <w:jc w:val="center"/>
        <w:rPr>
          <w:rFonts w:ascii="Comic Sans MS" w:hAnsi="Comic Sans MS"/>
          <w:b/>
        </w:rPr>
      </w:pPr>
    </w:p>
    <w:p w:rsidR="00861193" w:rsidRDefault="00861193" w:rsidP="00D10C2D">
      <w:pPr>
        <w:pStyle w:val="PlainText"/>
        <w:jc w:val="center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MARION NESTLE, Ph.D., M.P.H.</w:t>
      </w:r>
    </w:p>
    <w:p w:rsidR="00877636" w:rsidRPr="00D10C2D" w:rsidRDefault="00877636" w:rsidP="00877636">
      <w:pPr>
        <w:pStyle w:val="PlainText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C.V. </w:t>
      </w:r>
      <w:r w:rsidRPr="00D10C2D">
        <w:rPr>
          <w:rFonts w:ascii="Comic Sans MS" w:hAnsi="Comic Sans MS"/>
        </w:rPr>
        <w:t>October 2015</w:t>
      </w:r>
    </w:p>
    <w:p w:rsidR="00877636" w:rsidRPr="00D10C2D" w:rsidRDefault="00877636" w:rsidP="00D10C2D">
      <w:pPr>
        <w:pStyle w:val="PlainText"/>
        <w:jc w:val="center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  <w:t xml:space="preserve"> 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EDUCATION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1954-59   U. California Berkeley, Bacteriology, </w:t>
      </w:r>
      <w:r w:rsidRPr="00D10C2D">
        <w:rPr>
          <w:rFonts w:ascii="Comic Sans MS" w:hAnsi="Comic Sans MS"/>
          <w:i/>
        </w:rPr>
        <w:t>Phi Beta Kappa</w:t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  <w:t>BA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1963-68   U. California Berkeley, Molecular Biology         </w:t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  <w:t>PhD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1985-86   U. California Berkeley, Public Health Nutrition   </w:t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ab/>
        <w:t>MPH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HONORARY DEGREE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2012</w:t>
      </w:r>
      <w:r w:rsidRPr="00D10C2D">
        <w:rPr>
          <w:rFonts w:ascii="Comic Sans MS" w:hAnsi="Comic Sans MS"/>
        </w:rPr>
        <w:tab/>
        <w:t xml:space="preserve">Doctor of Science </w:t>
      </w:r>
      <w:r w:rsidRPr="00D10C2D">
        <w:rPr>
          <w:rFonts w:ascii="Comic Sans MS" w:hAnsi="Comic Sans MS"/>
          <w:i/>
        </w:rPr>
        <w:t>Honoris Causa</w:t>
      </w:r>
      <w:r w:rsidRPr="00D10C2D">
        <w:rPr>
          <w:rFonts w:ascii="Comic Sans MS" w:hAnsi="Comic Sans MS"/>
        </w:rPr>
        <w:t>, Transylvania University, Kentucky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LICENSE</w:t>
      </w:r>
    </w:p>
    <w:p w:rsidR="00CC314F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New York State Certification in Nutrition, License #000007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PRIMARY APPOINTMENTS</w:t>
      </w:r>
    </w:p>
    <w:p w:rsidR="00D10C2D" w:rsidRDefault="00861193" w:rsidP="00ED1AD4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 xml:space="preserve">1988-   </w:t>
      </w:r>
      <w:r w:rsidR="00CC314F"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  <w:b/>
        </w:rPr>
        <w:t>New Yor</w:t>
      </w:r>
      <w:r w:rsidR="00D10C2D">
        <w:rPr>
          <w:rFonts w:ascii="Comic Sans MS" w:hAnsi="Comic Sans MS"/>
          <w:b/>
        </w:rPr>
        <w:t>k University, Steinhardt School</w:t>
      </w:r>
    </w:p>
    <w:p w:rsidR="00861193" w:rsidRPr="00D10C2D" w:rsidRDefault="00D10C2D" w:rsidP="00ED1AD4">
      <w:pPr>
        <w:pStyle w:val="PlainTex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</w:t>
      </w:r>
      <w:r w:rsidR="00861193" w:rsidRPr="00D10C2D">
        <w:rPr>
          <w:rFonts w:ascii="Comic Sans MS" w:hAnsi="Comic Sans MS"/>
          <w:b/>
        </w:rPr>
        <w:t xml:space="preserve"> Department of Nutrition, Food Studies</w:t>
      </w:r>
      <w:r w:rsidR="00ED1AD4" w:rsidRPr="00D10C2D">
        <w:rPr>
          <w:rFonts w:ascii="Comic Sans MS" w:hAnsi="Comic Sans MS"/>
          <w:b/>
        </w:rPr>
        <w:t xml:space="preserve"> </w:t>
      </w:r>
      <w:r w:rsidR="00861193" w:rsidRPr="00D10C2D">
        <w:rPr>
          <w:rFonts w:ascii="Comic Sans MS" w:hAnsi="Comic Sans MS"/>
          <w:b/>
        </w:rPr>
        <w:t>&amp; Public Health</w:t>
      </w:r>
    </w:p>
    <w:p w:rsidR="00861193" w:rsidRPr="00D10C2D" w:rsidRDefault="00ED1AD4" w:rsidP="00861193">
      <w:pPr>
        <w:pStyle w:val="PlainText"/>
        <w:ind w:firstLine="720"/>
        <w:rPr>
          <w:rFonts w:ascii="Comic Sans MS" w:hAnsi="Comic Sans MS"/>
        </w:rPr>
      </w:pPr>
      <w:r w:rsidRPr="00D10C2D">
        <w:rPr>
          <w:rFonts w:ascii="Comic Sans MS" w:hAnsi="Comic Sans MS"/>
        </w:rPr>
        <w:t>2004-</w:t>
      </w:r>
      <w:r w:rsidRPr="00D10C2D">
        <w:rPr>
          <w:rFonts w:ascii="Comic Sans MS" w:hAnsi="Comic Sans MS"/>
        </w:rPr>
        <w:tab/>
      </w:r>
      <w:r w:rsidR="006C37FD" w:rsidRPr="00D10C2D">
        <w:rPr>
          <w:rFonts w:ascii="Comic Sans MS" w:hAnsi="Comic Sans MS"/>
        </w:rPr>
        <w:t xml:space="preserve">  </w:t>
      </w:r>
      <w:r w:rsidR="00861193" w:rsidRPr="00D10C2D">
        <w:rPr>
          <w:rFonts w:ascii="Comic Sans MS" w:hAnsi="Comic Sans MS"/>
        </w:rPr>
        <w:t>Paulette Goddard Professor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ab/>
        <w:t>2003-04   Professor and Director of Public Health Initiatives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        </w:t>
      </w:r>
      <w:r w:rsidR="00ED1AD4"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 xml:space="preserve">1988-03   Professor and Chair 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2006-</w:t>
      </w:r>
      <w:r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  <w:b/>
        </w:rPr>
        <w:t xml:space="preserve">New York University, Department of Sociology, </w:t>
      </w:r>
      <w:r w:rsidRPr="00D10C2D">
        <w:rPr>
          <w:rFonts w:ascii="Comic Sans MS" w:hAnsi="Comic Sans MS"/>
        </w:rPr>
        <w:t>Professor (Affiliated)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2014-   </w:t>
      </w:r>
      <w:r w:rsidR="00ED1AD4" w:rsidRPr="00D10C2D">
        <w:rPr>
          <w:rFonts w:ascii="Comic Sans MS" w:hAnsi="Comic Sans MS"/>
        </w:rPr>
        <w:tab/>
      </w:r>
      <w:r w:rsidRPr="00D10C2D">
        <w:rPr>
          <w:rFonts w:ascii="Comic Sans MS" w:hAnsi="Comic Sans MS"/>
          <w:b/>
        </w:rPr>
        <w:t>New York University, College of Global Public Health (</w:t>
      </w:r>
      <w:r w:rsidRPr="00D10C2D">
        <w:rPr>
          <w:rFonts w:ascii="Comic Sans MS" w:hAnsi="Comic Sans MS"/>
        </w:rPr>
        <w:t>Affiliated)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D10C2D" w:rsidP="00861193">
      <w:pPr>
        <w:pStyle w:val="PlainTex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OTHER </w:t>
      </w:r>
      <w:r w:rsidR="00861193" w:rsidRPr="00D10C2D">
        <w:rPr>
          <w:rFonts w:ascii="Comic Sans MS" w:hAnsi="Comic Sans MS"/>
          <w:b/>
        </w:rPr>
        <w:t>APPOINTMENTS AND ACTIVITIES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Visiting Professor</w:t>
      </w:r>
    </w:p>
    <w:p w:rsidR="00861193" w:rsidRDefault="00861193" w:rsidP="00D10C2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2006-   Cornell University, College of Agriculture, Division of Nutritional Sciences</w:t>
      </w:r>
      <w:r w:rsidR="00D10C2D">
        <w:rPr>
          <w:rFonts w:ascii="Comic Sans MS" w:hAnsi="Comic Sans MS"/>
        </w:rPr>
        <w:t xml:space="preserve"> </w:t>
      </w:r>
      <w:r w:rsidRPr="00D10C2D">
        <w:rPr>
          <w:rFonts w:ascii="Comic Sans MS" w:hAnsi="Comic Sans MS"/>
        </w:rPr>
        <w:t>(Affiliated)</w:t>
      </w:r>
    </w:p>
    <w:p w:rsidR="00D10C2D" w:rsidRPr="00D10C2D" w:rsidRDefault="00D10C2D" w:rsidP="00D10C2D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Columnist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2008-</w:t>
      </w:r>
      <w:proofErr w:type="gramStart"/>
      <w:r w:rsidRPr="00D10C2D">
        <w:rPr>
          <w:rFonts w:ascii="Comic Sans MS" w:hAnsi="Comic Sans MS"/>
        </w:rPr>
        <w:t xml:space="preserve">13  </w:t>
      </w:r>
      <w:r w:rsidRPr="00D10C2D">
        <w:rPr>
          <w:rFonts w:ascii="Comic Sans MS" w:hAnsi="Comic Sans MS"/>
          <w:i/>
        </w:rPr>
        <w:t>San</w:t>
      </w:r>
      <w:proofErr w:type="gramEnd"/>
      <w:r w:rsidRPr="00D10C2D">
        <w:rPr>
          <w:rFonts w:ascii="Comic Sans MS" w:hAnsi="Comic Sans MS"/>
          <w:i/>
        </w:rPr>
        <w:t xml:space="preserve"> Francisco Chronicle,</w:t>
      </w:r>
      <w:r w:rsidRPr="00D10C2D">
        <w:rPr>
          <w:rFonts w:ascii="Comic Sans MS" w:hAnsi="Comic Sans MS"/>
        </w:rPr>
        <w:t xml:space="preserve"> monthly (first Sunday) </w:t>
      </w:r>
      <w:hyperlink r:id="rId8" w:history="1">
        <w:r w:rsidRPr="00D10C2D">
          <w:rPr>
            <w:rStyle w:val="Hyperlink"/>
            <w:rFonts w:ascii="Comic Sans MS" w:hAnsi="Comic Sans MS"/>
          </w:rPr>
          <w:t>Food Matters column</w:t>
        </w:r>
      </w:hyperlink>
    </w:p>
    <w:p w:rsidR="00861193" w:rsidRDefault="00861193" w:rsidP="00D10C2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2012</w:t>
      </w:r>
      <w:r w:rsidRPr="00D10C2D">
        <w:rPr>
          <w:rFonts w:ascii="Comic Sans MS" w:hAnsi="Comic Sans MS"/>
        </w:rPr>
        <w:tab/>
        <w:t xml:space="preserve">  </w:t>
      </w:r>
      <w:r w:rsidRPr="00D10C2D">
        <w:rPr>
          <w:rFonts w:ascii="Comic Sans MS" w:hAnsi="Comic Sans MS"/>
          <w:i/>
        </w:rPr>
        <w:t xml:space="preserve">Washington Square News, </w:t>
      </w:r>
      <w:r w:rsidRPr="00D10C2D">
        <w:rPr>
          <w:rFonts w:ascii="Comic Sans MS" w:hAnsi="Comic Sans MS"/>
        </w:rPr>
        <w:t>weekly Nutritionist’s Notebook Q and A</w:t>
      </w:r>
    </w:p>
    <w:p w:rsidR="00D10C2D" w:rsidRPr="00D10C2D" w:rsidRDefault="00D10C2D" w:rsidP="00D10C2D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Internet</w:t>
      </w:r>
    </w:p>
    <w:p w:rsidR="00861193" w:rsidRPr="00D10C2D" w:rsidRDefault="00ED1AD4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2010-</w:t>
      </w:r>
      <w:r w:rsidRPr="00D10C2D">
        <w:rPr>
          <w:rFonts w:ascii="Comic Sans MS" w:hAnsi="Comic Sans MS"/>
        </w:rPr>
        <w:tab/>
        <w:t xml:space="preserve"> </w:t>
      </w:r>
      <w:r w:rsidR="00861193" w:rsidRPr="00D10C2D">
        <w:rPr>
          <w:rFonts w:ascii="Comic Sans MS" w:hAnsi="Comic Sans MS"/>
        </w:rPr>
        <w:t>Twitter @</w:t>
      </w:r>
      <w:proofErr w:type="spellStart"/>
      <w:r w:rsidR="00861193" w:rsidRPr="00D10C2D">
        <w:rPr>
          <w:rFonts w:ascii="Comic Sans MS" w:hAnsi="Comic Sans MS"/>
        </w:rPr>
        <w:t>marionnestle</w:t>
      </w:r>
      <w:proofErr w:type="spellEnd"/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2009-      Daily (almost) blog at </w:t>
      </w:r>
      <w:hyperlink r:id="rId9" w:history="1">
        <w:r w:rsidRPr="00D10C2D">
          <w:rPr>
            <w:rStyle w:val="Hyperlink"/>
            <w:rFonts w:ascii="Comic Sans MS" w:hAnsi="Comic Sans MS"/>
          </w:rPr>
          <w:t>www.foodpolitics.com</w:t>
        </w:r>
      </w:hyperlink>
      <w:r w:rsidRPr="00D10C2D">
        <w:rPr>
          <w:rFonts w:ascii="Comic Sans MS" w:hAnsi="Comic Sans MS"/>
        </w:rPr>
        <w:t xml:space="preserve">.  Until 2013, also at </w:t>
      </w:r>
      <w:hyperlink r:id="rId10" w:history="1">
        <w:r w:rsidRPr="00D10C2D">
          <w:rPr>
            <w:rStyle w:val="Hyperlink"/>
            <w:rFonts w:ascii="Comic Sans MS" w:hAnsi="Comic Sans MS"/>
          </w:rPr>
          <w:t>The Atlantic/Life</w:t>
        </w:r>
      </w:hyperlink>
      <w:r w:rsidRPr="00D10C2D">
        <w:rPr>
          <w:rFonts w:ascii="Comic Sans MS" w:hAnsi="Comic Sans MS"/>
        </w:rPr>
        <w:t xml:space="preserve"> </w:t>
      </w:r>
    </w:p>
    <w:p w:rsidR="00861193" w:rsidRPr="00D10C2D" w:rsidRDefault="00D10C2D" w:rsidP="00861193">
      <w:pPr>
        <w:pStyle w:val="PlainText"/>
        <w:rPr>
          <w:rFonts w:ascii="Comic Sans MS" w:hAnsi="Comic Sans MS"/>
        </w:rPr>
      </w:pPr>
      <w:r>
        <w:rPr>
          <w:rFonts w:ascii="Comic Sans MS" w:hAnsi="Comic Sans MS"/>
        </w:rPr>
        <w:t>2008-</w:t>
      </w:r>
      <w:proofErr w:type="gramStart"/>
      <w:r>
        <w:rPr>
          <w:rFonts w:ascii="Comic Sans MS" w:hAnsi="Comic Sans MS"/>
        </w:rPr>
        <w:t xml:space="preserve">13  </w:t>
      </w:r>
      <w:r w:rsidR="00861193" w:rsidRPr="00D10C2D">
        <w:rPr>
          <w:rFonts w:ascii="Comic Sans MS" w:hAnsi="Comic Sans MS"/>
        </w:rPr>
        <w:t>Q</w:t>
      </w:r>
      <w:proofErr w:type="gramEnd"/>
      <w:r w:rsidR="00861193" w:rsidRPr="00D10C2D">
        <w:rPr>
          <w:rFonts w:ascii="Comic Sans MS" w:hAnsi="Comic Sans MS"/>
        </w:rPr>
        <w:t xml:space="preserve">&amp;A, Ask Marion at </w:t>
      </w:r>
      <w:hyperlink r:id="rId11" w:history="1">
        <w:r w:rsidR="00861193" w:rsidRPr="00D10C2D">
          <w:rPr>
            <w:rStyle w:val="Hyperlink"/>
            <w:rFonts w:ascii="Comic Sans MS" w:hAnsi="Comic Sans MS"/>
          </w:rPr>
          <w:t>www.eatingliberally.org</w:t>
        </w:r>
      </w:hyperlink>
      <w:r w:rsidR="00861193" w:rsidRPr="00D10C2D">
        <w:rPr>
          <w:rFonts w:ascii="Comic Sans MS" w:hAnsi="Comic Sans MS"/>
        </w:rPr>
        <w:t xml:space="preserve">           </w:t>
      </w:r>
    </w:p>
    <w:p w:rsidR="00861193" w:rsidRPr="00D10C2D" w:rsidRDefault="00ED1AD4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2007-08 </w:t>
      </w:r>
      <w:r w:rsidR="00D10C2D">
        <w:rPr>
          <w:rFonts w:ascii="Comic Sans MS" w:hAnsi="Comic Sans MS"/>
        </w:rPr>
        <w:t xml:space="preserve"> </w:t>
      </w:r>
      <w:r w:rsidRPr="00D10C2D">
        <w:rPr>
          <w:rFonts w:ascii="Comic Sans MS" w:hAnsi="Comic Sans MS"/>
        </w:rPr>
        <w:t xml:space="preserve"> </w:t>
      </w:r>
      <w:r w:rsidR="00861193" w:rsidRPr="00D10C2D">
        <w:rPr>
          <w:rFonts w:ascii="Comic Sans MS" w:hAnsi="Comic Sans MS"/>
        </w:rPr>
        <w:t xml:space="preserve">Blog at </w:t>
      </w:r>
      <w:hyperlink r:id="rId12" w:history="1">
        <w:r w:rsidR="00861193" w:rsidRPr="00D10C2D">
          <w:rPr>
            <w:rStyle w:val="Hyperlink"/>
            <w:rFonts w:ascii="Comic Sans MS" w:hAnsi="Comic Sans MS"/>
          </w:rPr>
          <w:t>www.whattoeatbook.com</w:t>
        </w:r>
      </w:hyperlink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</w:rPr>
        <w:lastRenderedPageBreak/>
        <w:t>PAST APPOINTMENTS</w:t>
      </w:r>
      <w:r w:rsidRPr="00D10C2D">
        <w:rPr>
          <w:rFonts w:ascii="Comic Sans MS" w:hAnsi="Comic Sans MS"/>
        </w:rPr>
        <w:tab/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>1986-</w:t>
      </w:r>
      <w:proofErr w:type="gramStart"/>
      <w:r w:rsidRPr="00D10C2D">
        <w:rPr>
          <w:rFonts w:ascii="Comic Sans MS" w:hAnsi="Comic Sans MS"/>
        </w:rPr>
        <w:t xml:space="preserve">88 </w:t>
      </w:r>
      <w:r w:rsidR="00D10C2D">
        <w:rPr>
          <w:rFonts w:ascii="Comic Sans MS" w:hAnsi="Comic Sans MS"/>
        </w:rPr>
        <w:t xml:space="preserve"> </w:t>
      </w:r>
      <w:r w:rsidRPr="00D10C2D">
        <w:rPr>
          <w:rFonts w:ascii="Comic Sans MS" w:hAnsi="Comic Sans MS"/>
          <w:b/>
        </w:rPr>
        <w:t>Office</w:t>
      </w:r>
      <w:proofErr w:type="gramEnd"/>
      <w:r w:rsidRPr="00D10C2D">
        <w:rPr>
          <w:rFonts w:ascii="Comic Sans MS" w:hAnsi="Comic Sans MS"/>
          <w:b/>
        </w:rPr>
        <w:t xml:space="preserve"> of Disease Prevention and Health Promotion,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 xml:space="preserve">               </w:t>
      </w:r>
      <w:r w:rsidRPr="00D10C2D">
        <w:rPr>
          <w:rFonts w:ascii="Comic Sans MS" w:hAnsi="Comic Sans MS"/>
          <w:b/>
        </w:rPr>
        <w:t>Department of Health and Human Services, Washington, D.C.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</w:rPr>
        <w:t xml:space="preserve">         </w:t>
      </w:r>
      <w:r w:rsidRPr="00D10C2D">
        <w:rPr>
          <w:rFonts w:ascii="Comic Sans MS" w:hAnsi="Comic Sans MS"/>
        </w:rPr>
        <w:t xml:space="preserve">  </w:t>
      </w:r>
      <w:r w:rsidR="00D10C2D">
        <w:rPr>
          <w:rFonts w:ascii="Comic Sans MS" w:hAnsi="Comic Sans MS"/>
        </w:rPr>
        <w:t>S</w:t>
      </w:r>
      <w:r w:rsidRPr="00D10C2D">
        <w:rPr>
          <w:rFonts w:ascii="Comic Sans MS" w:hAnsi="Comic Sans MS"/>
        </w:rPr>
        <w:t>taff Director for Nutrition Policy and Senior Nutrition Policy Advisor</w:t>
      </w:r>
    </w:p>
    <w:p w:rsidR="00861193" w:rsidRPr="00D10C2D" w:rsidRDefault="00861193" w:rsidP="00861193">
      <w:pPr>
        <w:pStyle w:val="PlainText"/>
        <w:rPr>
          <w:rFonts w:ascii="Comic Sans MS" w:hAnsi="Comic Sans MS"/>
          <w:u w:val="single"/>
        </w:rPr>
      </w:pPr>
      <w:r w:rsidRPr="00D10C2D">
        <w:rPr>
          <w:rFonts w:ascii="Comic Sans MS" w:hAnsi="Comic Sans MS"/>
        </w:rPr>
        <w:tab/>
        <w:t xml:space="preserve">   </w:t>
      </w:r>
      <w:r w:rsidR="00D10C2D">
        <w:rPr>
          <w:rFonts w:ascii="Comic Sans MS" w:hAnsi="Comic Sans MS"/>
        </w:rPr>
        <w:t>M</w:t>
      </w:r>
      <w:r w:rsidRPr="00D10C2D">
        <w:rPr>
          <w:rFonts w:ascii="Comic Sans MS" w:hAnsi="Comic Sans MS"/>
        </w:rPr>
        <w:t xml:space="preserve">anaging Editor, 1988 </w:t>
      </w:r>
      <w:r w:rsidRPr="00D10C2D">
        <w:rPr>
          <w:rFonts w:ascii="Comic Sans MS" w:hAnsi="Comic Sans MS"/>
          <w:i/>
        </w:rPr>
        <w:t>Surgeon General's Report on Nutrition and Health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>1976-</w:t>
      </w:r>
      <w:proofErr w:type="gramStart"/>
      <w:r w:rsidRPr="00D10C2D">
        <w:rPr>
          <w:rFonts w:ascii="Comic Sans MS" w:hAnsi="Comic Sans MS"/>
        </w:rPr>
        <w:t xml:space="preserve">86  </w:t>
      </w:r>
      <w:r w:rsidRPr="00D10C2D">
        <w:rPr>
          <w:rFonts w:ascii="Comic Sans MS" w:hAnsi="Comic Sans MS"/>
          <w:b/>
        </w:rPr>
        <w:t>University</w:t>
      </w:r>
      <w:proofErr w:type="gramEnd"/>
      <w:r w:rsidRPr="00D10C2D">
        <w:rPr>
          <w:rFonts w:ascii="Comic Sans MS" w:hAnsi="Comic Sans MS"/>
          <w:b/>
        </w:rPr>
        <w:t xml:space="preserve"> of California San Francisco, School of Medicine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   </w:t>
      </w:r>
      <w:r w:rsidRPr="00D10C2D">
        <w:rPr>
          <w:rFonts w:ascii="Comic Sans MS" w:hAnsi="Comic Sans MS"/>
          <w:b/>
        </w:rPr>
        <w:t xml:space="preserve">     </w:t>
      </w:r>
      <w:r w:rsidRPr="00D10C2D">
        <w:rPr>
          <w:rFonts w:ascii="Comic Sans MS" w:hAnsi="Comic Sans MS"/>
          <w:u w:val="single"/>
        </w:rPr>
        <w:t>Administrative</w:t>
      </w:r>
      <w:r w:rsidRPr="00D10C2D">
        <w:rPr>
          <w:rFonts w:ascii="Comic Sans MS" w:hAnsi="Comic Sans MS"/>
          <w:u w:val="single"/>
        </w:rPr>
        <w:cr/>
      </w:r>
      <w:r w:rsidR="00ED1AD4" w:rsidRPr="00D10C2D">
        <w:rPr>
          <w:rFonts w:ascii="Comic Sans MS" w:hAnsi="Comic Sans MS"/>
        </w:rPr>
        <w:tab/>
        <w:t xml:space="preserve">  </w:t>
      </w:r>
      <w:r w:rsidRPr="00D10C2D">
        <w:rPr>
          <w:rFonts w:ascii="Comic Sans MS" w:hAnsi="Comic Sans MS"/>
        </w:rPr>
        <w:t xml:space="preserve">Associate Dean, School of Medicine, Human </w:t>
      </w:r>
      <w:r w:rsidR="00D10C2D">
        <w:rPr>
          <w:rFonts w:ascii="Comic Sans MS" w:hAnsi="Comic Sans MS"/>
        </w:rPr>
        <w:t>Biology Programs</w:t>
      </w:r>
      <w:r w:rsidR="00D10C2D">
        <w:rPr>
          <w:rFonts w:ascii="Comic Sans MS" w:hAnsi="Comic Sans MS"/>
        </w:rPr>
        <w:cr/>
        <w:t xml:space="preserve">              </w:t>
      </w:r>
      <w:r w:rsidRPr="00D10C2D">
        <w:rPr>
          <w:rFonts w:ascii="Comic Sans MS" w:hAnsi="Comic Sans MS"/>
        </w:rPr>
        <w:t xml:space="preserve">Administrative Director, Medical Scientist Training Program (MD/PhD) </w:t>
      </w:r>
    </w:p>
    <w:p w:rsidR="00861193" w:rsidRPr="00D10C2D" w:rsidRDefault="00861193" w:rsidP="00861193">
      <w:pPr>
        <w:pStyle w:val="PlainText"/>
        <w:rPr>
          <w:rFonts w:ascii="Comic Sans MS" w:hAnsi="Comic Sans MS"/>
          <w:u w:val="single"/>
        </w:rPr>
      </w:pPr>
      <w:r w:rsidRPr="00D10C2D">
        <w:rPr>
          <w:rFonts w:ascii="Comic Sans MS" w:hAnsi="Comic Sans MS"/>
        </w:rPr>
        <w:t xml:space="preserve">              Director, John Tung/American Cancer Society Clinical Nutrition Education Center       </w:t>
      </w:r>
      <w:r w:rsidRPr="00D10C2D">
        <w:rPr>
          <w:rFonts w:ascii="Comic Sans MS" w:hAnsi="Comic Sans MS"/>
        </w:rPr>
        <w:tab/>
        <w:t xml:space="preserve">          </w:t>
      </w:r>
      <w:r w:rsidR="00D10C2D">
        <w:rPr>
          <w:rFonts w:ascii="Comic Sans MS" w:hAnsi="Comic Sans MS"/>
        </w:rPr>
        <w:t xml:space="preserve">   </w:t>
      </w:r>
      <w:r w:rsidR="00D10C2D">
        <w:rPr>
          <w:rFonts w:ascii="Comic Sans MS" w:hAnsi="Comic Sans MS"/>
        </w:rPr>
        <w:tab/>
      </w:r>
      <w:r w:rsidRPr="00D10C2D">
        <w:rPr>
          <w:rFonts w:ascii="Comic Sans MS" w:hAnsi="Comic Sans MS"/>
        </w:rPr>
        <w:t xml:space="preserve">  </w:t>
      </w:r>
      <w:r w:rsidRPr="00D10C2D">
        <w:rPr>
          <w:rFonts w:ascii="Comic Sans MS" w:hAnsi="Comic Sans MS"/>
          <w:u w:val="single"/>
        </w:rPr>
        <w:t>Faculty</w:t>
      </w:r>
    </w:p>
    <w:p w:rsidR="00861193" w:rsidRPr="00D10C2D" w:rsidRDefault="00D10C2D" w:rsidP="00861193">
      <w:pPr>
        <w:pStyle w:val="PlainText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861193" w:rsidRPr="00D10C2D">
        <w:rPr>
          <w:rFonts w:ascii="Comic Sans MS" w:hAnsi="Comic Sans MS"/>
        </w:rPr>
        <w:t>1976-85   Lecturer: Biochemistry and Biophysics (1976-85), Medicine (1979-84),</w:t>
      </w:r>
    </w:p>
    <w:p w:rsidR="00861193" w:rsidRPr="00D10C2D" w:rsidRDefault="00861193" w:rsidP="00861193">
      <w:pPr>
        <w:pStyle w:val="PlainText"/>
        <w:ind w:firstLine="72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Family and Community Medicine (1984-85)</w:t>
      </w:r>
    </w:p>
    <w:p w:rsidR="00861193" w:rsidRPr="00D10C2D" w:rsidRDefault="00861193" w:rsidP="00861193">
      <w:pPr>
        <w:pStyle w:val="PlainText"/>
        <w:ind w:firstLine="72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1985-86   Adjunct Associate Professor, Family and Community Medicine</w:t>
      </w:r>
    </w:p>
    <w:p w:rsidR="00861193" w:rsidRPr="00D10C2D" w:rsidRDefault="00861193" w:rsidP="00861193">
      <w:pPr>
        <w:pStyle w:val="PlainText"/>
        <w:ind w:firstLine="72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1983-86   Associated Faculty, Institute for Health Policy Studies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 xml:space="preserve">1971-76   </w:t>
      </w:r>
      <w:r w:rsidRPr="00D10C2D">
        <w:rPr>
          <w:rFonts w:ascii="Comic Sans MS" w:hAnsi="Comic Sans MS"/>
          <w:b/>
        </w:rPr>
        <w:t>Brandeis University, Waltham, MA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ab/>
        <w:t xml:space="preserve">    1971-</w:t>
      </w:r>
      <w:proofErr w:type="gramStart"/>
      <w:r w:rsidRPr="00D10C2D">
        <w:rPr>
          <w:rFonts w:ascii="Comic Sans MS" w:hAnsi="Comic Sans MS"/>
        </w:rPr>
        <w:t>73  Lecturer</w:t>
      </w:r>
      <w:proofErr w:type="gramEnd"/>
      <w:r w:rsidRPr="00D10C2D">
        <w:rPr>
          <w:rFonts w:ascii="Comic Sans MS" w:hAnsi="Comic Sans MS"/>
        </w:rPr>
        <w:t xml:space="preserve"> in Biology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ab/>
        <w:t xml:space="preserve">    1974-</w:t>
      </w:r>
      <w:proofErr w:type="gramStart"/>
      <w:r w:rsidRPr="00D10C2D">
        <w:rPr>
          <w:rFonts w:ascii="Comic Sans MS" w:hAnsi="Comic Sans MS"/>
        </w:rPr>
        <w:t>76  Assistant</w:t>
      </w:r>
      <w:proofErr w:type="gramEnd"/>
      <w:r w:rsidRPr="00D10C2D">
        <w:rPr>
          <w:rFonts w:ascii="Comic Sans MS" w:hAnsi="Comic Sans MS"/>
        </w:rPr>
        <w:t xml:space="preserve"> Professor of Biology</w:t>
      </w:r>
    </w:p>
    <w:p w:rsidR="00CC314F" w:rsidRPr="00D10C2D" w:rsidRDefault="00CC314F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RECENT VISITING APPOINTMENTS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2015</w:t>
      </w:r>
      <w:r w:rsidRPr="00D10C2D">
        <w:rPr>
          <w:rFonts w:ascii="Comic Sans MS" w:hAnsi="Comic Sans MS"/>
        </w:rPr>
        <w:tab/>
        <w:t>University of California Berkeley, Graduate School of Journalism (</w:t>
      </w:r>
      <w:proofErr w:type="gramStart"/>
      <w:r w:rsidRPr="00D10C2D">
        <w:rPr>
          <w:rFonts w:ascii="Comic Sans MS" w:hAnsi="Comic Sans MS"/>
        </w:rPr>
        <w:t>Spring</w:t>
      </w:r>
      <w:proofErr w:type="gramEnd"/>
      <w:r w:rsidRPr="00D10C2D">
        <w:rPr>
          <w:rFonts w:ascii="Comic Sans MS" w:hAnsi="Comic Sans MS"/>
        </w:rPr>
        <w:t>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2007</w:t>
      </w:r>
      <w:r w:rsidRPr="00D10C2D">
        <w:rPr>
          <w:rFonts w:ascii="Comic Sans MS" w:hAnsi="Comic Sans MS"/>
        </w:rPr>
        <w:tab/>
        <w:t>University of California Berkeley, Graduate School of Journalism (</w:t>
      </w:r>
      <w:proofErr w:type="gramStart"/>
      <w:r w:rsidRPr="00D10C2D">
        <w:rPr>
          <w:rFonts w:ascii="Comic Sans MS" w:hAnsi="Comic Sans MS"/>
        </w:rPr>
        <w:t>Spring</w:t>
      </w:r>
      <w:proofErr w:type="gramEnd"/>
      <w:r w:rsidRPr="00D10C2D">
        <w:rPr>
          <w:rFonts w:ascii="Comic Sans MS" w:hAnsi="Comic Sans MS"/>
        </w:rPr>
        <w:t>)</w:t>
      </w:r>
      <w:r w:rsidRPr="00D10C2D">
        <w:rPr>
          <w:rFonts w:ascii="Comic Sans MS" w:hAnsi="Comic Sans MS"/>
        </w:rPr>
        <w:tab/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2006</w:t>
      </w:r>
      <w:r w:rsidRPr="00D10C2D">
        <w:rPr>
          <w:rFonts w:ascii="Comic Sans MS" w:hAnsi="Comic Sans MS"/>
        </w:rPr>
        <w:tab/>
        <w:t>University of California, Berkeley, Schools of Public Policy, Public Health, and Journalism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ab/>
      </w:r>
      <w:r w:rsidRPr="00D10C2D">
        <w:rPr>
          <w:rFonts w:ascii="Comic Sans MS" w:hAnsi="Comic Sans MS"/>
        </w:rPr>
        <w:t>Visiting Professor, Spring Semester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</w:rPr>
        <w:t>RESEARCH TRAINING</w:t>
      </w:r>
      <w:r w:rsidRPr="00D10C2D">
        <w:rPr>
          <w:rFonts w:ascii="Comic Sans MS" w:hAnsi="Comic Sans MS"/>
          <w:b/>
        </w:rPr>
        <w:cr/>
      </w:r>
      <w:r w:rsidRPr="00D10C2D">
        <w:rPr>
          <w:rFonts w:ascii="Comic Sans MS" w:hAnsi="Comic Sans MS"/>
        </w:rPr>
        <w:t>1959-61   Encephalitis Research Laboratory, School of Public Health, UC Berkeley: Research Assistant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1963-68   Department of Molecular Biology, UC Berkeley: </w:t>
      </w:r>
      <w:proofErr w:type="spellStart"/>
      <w:r w:rsidRPr="00D10C2D">
        <w:rPr>
          <w:rFonts w:ascii="Comic Sans MS" w:hAnsi="Comic Sans MS"/>
        </w:rPr>
        <w:t>Predoctoral</w:t>
      </w:r>
      <w:proofErr w:type="spellEnd"/>
      <w:r w:rsidRPr="00D10C2D">
        <w:rPr>
          <w:rFonts w:ascii="Comic Sans MS" w:hAnsi="Comic Sans MS"/>
        </w:rPr>
        <w:t xml:space="preserve"> Trainee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1968-71   Department of Biology, Brandeis University: Postdoctoral Fellow (Biochemistry, 1968-70; 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 xml:space="preserve">                Developmental Biology, 1970-71)</w:t>
      </w:r>
      <w:r w:rsidRPr="00D10C2D">
        <w:rPr>
          <w:rFonts w:ascii="Comic Sans MS" w:hAnsi="Comic Sans MS"/>
          <w:b/>
        </w:rPr>
        <w:t xml:space="preserve">   </w:t>
      </w:r>
      <w:r w:rsidRPr="00D10C2D">
        <w:rPr>
          <w:rFonts w:ascii="Comic Sans MS" w:hAnsi="Comic Sans MS"/>
          <w:b/>
        </w:rPr>
        <w:tab/>
      </w:r>
      <w:r w:rsidRPr="00D10C2D">
        <w:rPr>
          <w:rFonts w:ascii="Comic Sans MS" w:hAnsi="Comic Sans MS"/>
          <w:b/>
        </w:rPr>
        <w:tab/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</w:rPr>
        <w:t>RESEARCH INTERESTS: PUBLIC HEALTH NUTRITION</w:t>
      </w:r>
    </w:p>
    <w:p w:rsidR="00861193" w:rsidRPr="00D10C2D" w:rsidRDefault="00861193" w:rsidP="00861193">
      <w:pPr>
        <w:pStyle w:val="PlainText"/>
        <w:numPr>
          <w:ilvl w:val="0"/>
          <w:numId w:val="6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Food and nutrition policy development and analysis (domestic and international), with a focus on dietary guidance; social and environmental influences on food choice; the politics of food safety; and the effects of food industry marketing on diet and health.</w:t>
      </w:r>
    </w:p>
    <w:p w:rsidR="00D10C2D" w:rsidRPr="00877636" w:rsidRDefault="00861193" w:rsidP="00455C87">
      <w:pPr>
        <w:pStyle w:val="PlainText"/>
        <w:numPr>
          <w:ilvl w:val="0"/>
          <w:numId w:val="6"/>
        </w:numPr>
        <w:rPr>
          <w:rFonts w:ascii="Comic Sans MS" w:hAnsi="Comic Sans MS"/>
          <w:b/>
        </w:rPr>
      </w:pPr>
      <w:r w:rsidRPr="00877636">
        <w:rPr>
          <w:rFonts w:ascii="Comic Sans MS" w:hAnsi="Comic Sans MS"/>
        </w:rPr>
        <w:t xml:space="preserve">Communicating information about the links between agriculture, food, nutrition, and health to students, professionals, and the public. </w:t>
      </w:r>
    </w:p>
    <w:p w:rsidR="00D10C2D" w:rsidRDefault="00D10C2D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</w:rPr>
        <w:t xml:space="preserve">HONORS AND AWARDS (Selected) </w:t>
      </w:r>
    </w:p>
    <w:p w:rsidR="00CC314F" w:rsidRPr="00D10C2D" w:rsidRDefault="00CC314F" w:rsidP="00CC314F">
      <w:pPr>
        <w:rPr>
          <w:rFonts w:ascii="Comic Sans MS" w:hAnsi="Comic Sans MS" w:cs="Arial"/>
          <w:b/>
          <w:sz w:val="20"/>
          <w:szCs w:val="20"/>
        </w:rPr>
      </w:pPr>
      <w:r w:rsidRPr="00D10C2D">
        <w:rPr>
          <w:rFonts w:ascii="Comic Sans MS" w:hAnsi="Comic Sans MS" w:cs="Arial"/>
          <w:b/>
          <w:sz w:val="20"/>
          <w:szCs w:val="20"/>
        </w:rPr>
        <w:t>2015</w:t>
      </w:r>
    </w:p>
    <w:p w:rsidR="00CC314F" w:rsidRPr="00D10C2D" w:rsidRDefault="00CC314F" w:rsidP="00CC314F">
      <w:pPr>
        <w:numPr>
          <w:ilvl w:val="0"/>
          <w:numId w:val="36"/>
        </w:numPr>
        <w:rPr>
          <w:rFonts w:ascii="Comic Sans MS" w:hAnsi="Comic Sans MS" w:cs="Arial"/>
          <w:sz w:val="20"/>
          <w:szCs w:val="20"/>
        </w:rPr>
      </w:pPr>
      <w:proofErr w:type="spellStart"/>
      <w:r w:rsidRPr="00D10C2D">
        <w:rPr>
          <w:rFonts w:ascii="Comic Sans MS" w:hAnsi="Comic Sans MS" w:cs="Arial"/>
          <w:sz w:val="20"/>
          <w:szCs w:val="20"/>
        </w:rPr>
        <w:t>Greatist.com’s</w:t>
      </w:r>
      <w:proofErr w:type="spellEnd"/>
      <w:r w:rsidRPr="00D10C2D">
        <w:rPr>
          <w:rFonts w:ascii="Comic Sans MS" w:hAnsi="Comic Sans MS" w:cs="Arial"/>
          <w:sz w:val="20"/>
          <w:szCs w:val="20"/>
        </w:rPr>
        <w:t xml:space="preserve"> </w:t>
      </w:r>
      <w:hyperlink r:id="rId13" w:history="1">
        <w:r w:rsidRPr="00D10C2D">
          <w:rPr>
            <w:rStyle w:val="Hyperlink"/>
            <w:rFonts w:ascii="Comic Sans MS" w:hAnsi="Comic Sans MS" w:cs="Arial"/>
            <w:sz w:val="20"/>
            <w:szCs w:val="20"/>
          </w:rPr>
          <w:t>100 most influential people in health and fitness</w:t>
        </w:r>
      </w:hyperlink>
      <w:r w:rsidRPr="00D10C2D">
        <w:rPr>
          <w:rFonts w:ascii="Comic Sans MS" w:hAnsi="Comic Sans MS" w:cs="Arial"/>
          <w:sz w:val="20"/>
          <w:szCs w:val="20"/>
        </w:rPr>
        <w:t xml:space="preserve"> (#12)</w:t>
      </w:r>
    </w:p>
    <w:p w:rsidR="00CC314F" w:rsidRPr="00D10C2D" w:rsidRDefault="00CC314F" w:rsidP="00CC314F">
      <w:pPr>
        <w:numPr>
          <w:ilvl w:val="0"/>
          <w:numId w:val="36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 w:cs="Arial"/>
          <w:sz w:val="20"/>
          <w:szCs w:val="20"/>
        </w:rPr>
        <w:t xml:space="preserve">The Guardian’s top 10 </w:t>
      </w:r>
      <w:hyperlink r:id="rId14" w:history="1">
        <w:r w:rsidRPr="00D10C2D">
          <w:rPr>
            <w:rStyle w:val="Hyperlink"/>
            <w:rFonts w:ascii="Comic Sans MS" w:hAnsi="Comic Sans MS" w:cs="Arial"/>
            <w:sz w:val="20"/>
            <w:szCs w:val="20"/>
          </w:rPr>
          <w:t>Super Smart Twitter Feeds to Follow Now</w:t>
        </w:r>
      </w:hyperlink>
      <w:r w:rsidRPr="00D10C2D">
        <w:rPr>
          <w:rFonts w:ascii="Comic Sans MS" w:hAnsi="Comic Sans MS" w:cs="Arial"/>
          <w:sz w:val="20"/>
          <w:szCs w:val="20"/>
        </w:rPr>
        <w:t xml:space="preserve"> on Healthcare, Science, and Policy, @</w:t>
      </w:r>
      <w:proofErr w:type="spellStart"/>
      <w:r w:rsidRPr="00D10C2D">
        <w:rPr>
          <w:rFonts w:ascii="Comic Sans MS" w:hAnsi="Comic Sans MS" w:cs="Arial"/>
          <w:sz w:val="20"/>
          <w:szCs w:val="20"/>
        </w:rPr>
        <w:t>marionnestle</w:t>
      </w:r>
      <w:proofErr w:type="spellEnd"/>
      <w:r w:rsidRPr="00D10C2D">
        <w:rPr>
          <w:rFonts w:ascii="Comic Sans MS" w:hAnsi="Comic Sans MS" w:cs="Arial"/>
          <w:sz w:val="20"/>
          <w:szCs w:val="20"/>
        </w:rPr>
        <w:t xml:space="preserve"> (#2) </w:t>
      </w:r>
    </w:p>
    <w:p w:rsidR="00CC314F" w:rsidRPr="00D10C2D" w:rsidRDefault="00CC314F" w:rsidP="00CC314F">
      <w:pPr>
        <w:numPr>
          <w:ilvl w:val="0"/>
          <w:numId w:val="36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 w:cs="Arial"/>
          <w:sz w:val="20"/>
          <w:szCs w:val="20"/>
        </w:rPr>
        <w:lastRenderedPageBreak/>
        <w:t>Greatist.com’s</w:t>
      </w:r>
      <w:proofErr w:type="spellEnd"/>
      <w:r w:rsidRPr="00D10C2D">
        <w:rPr>
          <w:rFonts w:ascii="Comic Sans MS" w:hAnsi="Comic Sans MS" w:cs="Arial"/>
          <w:sz w:val="20"/>
          <w:szCs w:val="20"/>
        </w:rPr>
        <w:t xml:space="preserve"> 60 must-read </w:t>
      </w:r>
      <w:hyperlink r:id="rId15" w:history="1">
        <w:r w:rsidRPr="00D10C2D">
          <w:rPr>
            <w:rStyle w:val="Hyperlink"/>
            <w:rFonts w:ascii="Comic Sans MS" w:hAnsi="Comic Sans MS" w:cs="Arial"/>
            <w:sz w:val="20"/>
            <w:szCs w:val="20"/>
          </w:rPr>
          <w:t>http://greatist.com/health/must-read-health-fitness-blogs</w:t>
        </w:r>
      </w:hyperlink>
      <w:r w:rsidRPr="00D10C2D">
        <w:rPr>
          <w:rFonts w:ascii="Comic Sans MS" w:hAnsi="Comic Sans MS" w:cs="Arial"/>
          <w:sz w:val="20"/>
          <w:szCs w:val="20"/>
        </w:rPr>
        <w:t xml:space="preserve">, </w:t>
      </w:r>
      <w:r w:rsidRPr="00D10C2D">
        <w:rPr>
          <w:rFonts w:ascii="Comic Sans MS" w:hAnsi="Comic Sans MS" w:cs="Arial"/>
          <w:i/>
          <w:sz w:val="20"/>
          <w:szCs w:val="20"/>
        </w:rPr>
        <w:t xml:space="preserve">FoodPolitics.com </w:t>
      </w:r>
      <w:r w:rsidRPr="00D10C2D">
        <w:rPr>
          <w:rFonts w:ascii="Comic Sans MS" w:hAnsi="Comic Sans MS" w:cs="Arial"/>
          <w:sz w:val="20"/>
          <w:szCs w:val="20"/>
        </w:rPr>
        <w:t>(#33)</w:t>
      </w:r>
    </w:p>
    <w:p w:rsidR="00CC314F" w:rsidRPr="00D10C2D" w:rsidRDefault="00CC314F" w:rsidP="00CC314F">
      <w:pPr>
        <w:numPr>
          <w:ilvl w:val="0"/>
          <w:numId w:val="36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 w:cs="Arial"/>
          <w:sz w:val="20"/>
          <w:szCs w:val="20"/>
        </w:rPr>
        <w:t>Healthline’s</w:t>
      </w:r>
      <w:proofErr w:type="spellEnd"/>
      <w:r w:rsidRPr="00D10C2D">
        <w:rPr>
          <w:rFonts w:ascii="Comic Sans MS" w:hAnsi="Comic Sans MS" w:cs="Arial"/>
          <w:sz w:val="20"/>
          <w:szCs w:val="20"/>
        </w:rPr>
        <w:t xml:space="preserve"> </w:t>
      </w:r>
      <w:hyperlink r:id="rId16" w:anchor="7" w:history="1">
        <w:r w:rsidRPr="00D10C2D">
          <w:rPr>
            <w:rStyle w:val="Hyperlink"/>
            <w:rFonts w:ascii="Comic Sans MS" w:hAnsi="Comic Sans MS" w:cs="Arial"/>
            <w:sz w:val="20"/>
            <w:szCs w:val="20"/>
          </w:rPr>
          <w:t>Best Obesity Health Blogs of the Year</w:t>
        </w:r>
      </w:hyperlink>
      <w:r w:rsidRPr="00D10C2D">
        <w:rPr>
          <w:rFonts w:ascii="Comic Sans MS" w:hAnsi="Comic Sans MS" w:cs="Arial"/>
          <w:sz w:val="20"/>
          <w:szCs w:val="20"/>
        </w:rPr>
        <w:t xml:space="preserve">, </w:t>
      </w:r>
      <w:r w:rsidRPr="00D10C2D">
        <w:rPr>
          <w:rFonts w:ascii="Comic Sans MS" w:hAnsi="Comic Sans MS" w:cs="Arial"/>
          <w:i/>
          <w:sz w:val="20"/>
          <w:szCs w:val="20"/>
        </w:rPr>
        <w:t>FoodPolitics.com</w:t>
      </w:r>
      <w:r w:rsidRPr="00D10C2D">
        <w:rPr>
          <w:rFonts w:ascii="Comic Sans MS" w:hAnsi="Comic Sans MS" w:cs="Arial"/>
          <w:sz w:val="20"/>
          <w:szCs w:val="20"/>
        </w:rPr>
        <w:t xml:space="preserve"> (#7 of 18)</w:t>
      </w:r>
    </w:p>
    <w:p w:rsidR="00CC314F" w:rsidRPr="00D10C2D" w:rsidRDefault="00CC314F" w:rsidP="00CC314F">
      <w:pPr>
        <w:numPr>
          <w:ilvl w:val="0"/>
          <w:numId w:val="36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 w:cs="Arial"/>
          <w:sz w:val="20"/>
          <w:szCs w:val="20"/>
        </w:rPr>
        <w:t>ListNutrition’s</w:t>
      </w:r>
      <w:proofErr w:type="spellEnd"/>
      <w:r w:rsidRPr="00D10C2D">
        <w:rPr>
          <w:rFonts w:ascii="Comic Sans MS" w:hAnsi="Comic Sans MS" w:cs="Arial"/>
          <w:sz w:val="20"/>
          <w:szCs w:val="20"/>
        </w:rPr>
        <w:t xml:space="preserve"> </w:t>
      </w:r>
      <w:hyperlink r:id="rId17" w:history="1">
        <w:r w:rsidRPr="00D10C2D">
          <w:rPr>
            <w:rStyle w:val="Hyperlink"/>
            <w:rFonts w:ascii="Comic Sans MS" w:hAnsi="Comic Sans MS" w:cs="Arial"/>
            <w:sz w:val="20"/>
            <w:szCs w:val="20"/>
          </w:rPr>
          <w:t xml:space="preserve">Top 20 Nutrition Blogs to </w:t>
        </w:r>
        <w:proofErr w:type="gramStart"/>
        <w:r w:rsidRPr="00D10C2D">
          <w:rPr>
            <w:rStyle w:val="Hyperlink"/>
            <w:rFonts w:ascii="Comic Sans MS" w:hAnsi="Comic Sans MS" w:cs="Arial"/>
            <w:sz w:val="20"/>
            <w:szCs w:val="20"/>
          </w:rPr>
          <w:t>Follow</w:t>
        </w:r>
        <w:proofErr w:type="gramEnd"/>
        <w:r w:rsidRPr="00D10C2D">
          <w:rPr>
            <w:rStyle w:val="Hyperlink"/>
            <w:rFonts w:ascii="Comic Sans MS" w:hAnsi="Comic Sans MS" w:cs="Arial"/>
            <w:sz w:val="20"/>
            <w:szCs w:val="20"/>
          </w:rPr>
          <w:t xml:space="preserve"> in 2015</w:t>
        </w:r>
      </w:hyperlink>
      <w:r w:rsidRPr="00D10C2D">
        <w:rPr>
          <w:rFonts w:ascii="Comic Sans MS" w:hAnsi="Comic Sans MS" w:cs="Arial"/>
          <w:sz w:val="20"/>
          <w:szCs w:val="20"/>
        </w:rPr>
        <w:t xml:space="preserve">. </w:t>
      </w:r>
      <w:r w:rsidRPr="00D10C2D">
        <w:rPr>
          <w:rFonts w:ascii="Comic Sans MS" w:hAnsi="Comic Sans MS" w:cs="Arial"/>
          <w:i/>
          <w:sz w:val="20"/>
          <w:szCs w:val="20"/>
        </w:rPr>
        <w:t xml:space="preserve">FoodPolitics.com </w:t>
      </w:r>
      <w:r w:rsidRPr="00D10C2D">
        <w:rPr>
          <w:rFonts w:ascii="Comic Sans MS" w:hAnsi="Comic Sans MS" w:cs="Arial"/>
          <w:sz w:val="20"/>
          <w:szCs w:val="20"/>
        </w:rPr>
        <w:t xml:space="preserve"> (#4)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CC314F" w:rsidRPr="00D10C2D" w:rsidRDefault="00CC314F" w:rsidP="00CC314F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2014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proofErr w:type="spellStart"/>
      <w:r w:rsidRPr="00D10C2D">
        <w:rPr>
          <w:rFonts w:ascii="Comic Sans MS" w:hAnsi="Comic Sans MS"/>
        </w:rPr>
        <w:t>Greatist.com’s</w:t>
      </w:r>
      <w:proofErr w:type="spellEnd"/>
      <w:r w:rsidRPr="00D10C2D">
        <w:rPr>
          <w:rFonts w:ascii="Comic Sans MS" w:hAnsi="Comic Sans MS"/>
        </w:rPr>
        <w:t xml:space="preserve"> </w:t>
      </w:r>
      <w:hyperlink r:id="rId18" w:history="1">
        <w:r w:rsidRPr="00D10C2D">
          <w:rPr>
            <w:rStyle w:val="Hyperlink"/>
            <w:rFonts w:ascii="Comic Sans MS" w:hAnsi="Comic Sans MS"/>
          </w:rPr>
          <w:t>The 100 Most Influential People In Fitness, Health, and Happiness</w:t>
        </w:r>
      </w:hyperlink>
      <w:r w:rsidRPr="00D10C2D">
        <w:rPr>
          <w:rFonts w:ascii="Comic Sans MS" w:hAnsi="Comic Sans MS"/>
        </w:rPr>
        <w:t xml:space="preserve"> (#10) 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Smart Snacks in School’s </w:t>
      </w:r>
      <w:hyperlink r:id="rId19" w:history="1">
        <w:r w:rsidRPr="00D10C2D">
          <w:rPr>
            <w:rStyle w:val="Hyperlink"/>
            <w:rFonts w:ascii="Comic Sans MS" w:hAnsi="Comic Sans MS"/>
          </w:rPr>
          <w:t>Top ten women changing school nutrition</w:t>
        </w:r>
      </w:hyperlink>
      <w:r w:rsidRPr="00D10C2D">
        <w:rPr>
          <w:rFonts w:ascii="Comic Sans MS" w:hAnsi="Comic Sans MS"/>
        </w:rPr>
        <w:t xml:space="preserve"> (#8)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NYU Humanities Institute, the Marion Nestle prize for writing a book a year (a joke)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Good Housekeeping Magazine’s </w:t>
      </w:r>
      <w:hyperlink r:id="rId20" w:history="1">
        <w:r w:rsidRPr="00D10C2D">
          <w:rPr>
            <w:rStyle w:val="Hyperlink"/>
            <w:rFonts w:ascii="Comic Sans MS" w:hAnsi="Comic Sans MS"/>
          </w:rPr>
          <w:t>7 women who are changing the way we think about food</w:t>
        </w:r>
      </w:hyperlink>
      <w:r w:rsidRPr="00D10C2D">
        <w:rPr>
          <w:rFonts w:ascii="Comic Sans MS" w:hAnsi="Comic Sans MS"/>
        </w:rPr>
        <w:t xml:space="preserve"> (#3)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U.S. Healthful Food Council’s annual REAL Food Innovator Award for Nutrition Awareness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U.S. Healthful Food Council’s annual REAL Food Innovator of the Year Award for Responsible Epicurean and Agricultural Leadership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International Association of Culinary Professionals </w:t>
      </w:r>
      <w:hyperlink r:id="rId21" w:history="1">
        <w:r w:rsidRPr="00D10C2D">
          <w:rPr>
            <w:rStyle w:val="Hyperlink"/>
            <w:rFonts w:ascii="Comic Sans MS" w:hAnsi="Comic Sans MS"/>
          </w:rPr>
          <w:t>book award</w:t>
        </w:r>
      </w:hyperlink>
      <w:r w:rsidRPr="00D10C2D">
        <w:rPr>
          <w:rFonts w:ascii="Comic Sans MS" w:hAnsi="Comic Sans MS"/>
        </w:rPr>
        <w:t xml:space="preserve">, food matters category, </w:t>
      </w:r>
      <w:r w:rsidRPr="00D10C2D">
        <w:rPr>
          <w:rFonts w:ascii="Comic Sans MS" w:hAnsi="Comic Sans MS"/>
          <w:i/>
        </w:rPr>
        <w:t>Eat, Drink, Vote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proofErr w:type="spellStart"/>
      <w:r w:rsidRPr="00D10C2D">
        <w:rPr>
          <w:rFonts w:ascii="Comic Sans MS" w:hAnsi="Comic Sans MS" w:cs="Arial"/>
        </w:rPr>
        <w:t>AcademicKeys</w:t>
      </w:r>
      <w:proofErr w:type="spellEnd"/>
      <w:r w:rsidRPr="00D10C2D">
        <w:rPr>
          <w:rFonts w:ascii="Comic Sans MS" w:hAnsi="Comic Sans MS" w:cs="Arial"/>
        </w:rPr>
        <w:t xml:space="preserve"> </w:t>
      </w:r>
      <w:hyperlink r:id="rId22" w:history="1">
        <w:r w:rsidRPr="00D10C2D">
          <w:rPr>
            <w:rStyle w:val="Hyperlink"/>
            <w:rFonts w:ascii="Comic Sans MS" w:hAnsi="Comic Sans MS" w:cs="Arial"/>
          </w:rPr>
          <w:t>Who's Who in Agriculture Higher Education</w:t>
        </w:r>
      </w:hyperlink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proofErr w:type="spellStart"/>
      <w:r w:rsidRPr="00D10C2D">
        <w:rPr>
          <w:rFonts w:ascii="Comic Sans MS" w:hAnsi="Comic Sans MS" w:cs="Arial"/>
        </w:rPr>
        <w:t>Healthline,</w:t>
      </w:r>
      <w:hyperlink r:id="rId23" w:anchor="9" w:history="1">
        <w:r w:rsidRPr="00D10C2D">
          <w:rPr>
            <w:rStyle w:val="Hyperlink"/>
            <w:rFonts w:ascii="Comic Sans MS" w:hAnsi="Comic Sans MS" w:cs="Arial"/>
          </w:rPr>
          <w:t>Best</w:t>
        </w:r>
        <w:proofErr w:type="spellEnd"/>
        <w:r w:rsidRPr="00D10C2D">
          <w:rPr>
            <w:rStyle w:val="Hyperlink"/>
            <w:rFonts w:ascii="Comic Sans MS" w:hAnsi="Comic Sans MS" w:cs="Arial"/>
          </w:rPr>
          <w:t xml:space="preserve"> obesity health blogs of the year</w:t>
        </w:r>
      </w:hyperlink>
      <w:r w:rsidRPr="00D10C2D">
        <w:rPr>
          <w:rFonts w:ascii="Comic Sans MS" w:hAnsi="Comic Sans MS" w:cs="Arial"/>
        </w:rPr>
        <w:t xml:space="preserve"> (#9 out of 17), </w:t>
      </w:r>
      <w:r w:rsidRPr="00D10C2D">
        <w:rPr>
          <w:rFonts w:ascii="Comic Sans MS" w:hAnsi="Comic Sans MS" w:cs="Arial"/>
          <w:i/>
        </w:rPr>
        <w:t>foodpolitics.com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proofErr w:type="spellStart"/>
      <w:r w:rsidRPr="00D10C2D">
        <w:rPr>
          <w:rFonts w:ascii="Comic Sans MS" w:hAnsi="Comic Sans MS" w:cs="Arial"/>
        </w:rPr>
        <w:t>Exerscribe</w:t>
      </w:r>
      <w:proofErr w:type="spellEnd"/>
      <w:r w:rsidRPr="00D10C2D">
        <w:rPr>
          <w:rFonts w:ascii="Comic Sans MS" w:hAnsi="Comic Sans MS" w:cs="Arial"/>
        </w:rPr>
        <w:t xml:space="preserve"> </w:t>
      </w:r>
      <w:hyperlink r:id="rId24" w:history="1">
        <w:r w:rsidRPr="00D10C2D">
          <w:rPr>
            <w:rStyle w:val="Hyperlink"/>
            <w:rFonts w:ascii="Comic Sans MS" w:hAnsi="Comic Sans MS" w:cs="Arial"/>
          </w:rPr>
          <w:t>Top 30 influential health bloggers</w:t>
        </w:r>
      </w:hyperlink>
      <w:r w:rsidRPr="00D10C2D">
        <w:rPr>
          <w:rFonts w:ascii="Comic Sans MS" w:hAnsi="Comic Sans MS" w:cs="Arial"/>
        </w:rPr>
        <w:t xml:space="preserve"> (#15), </w:t>
      </w:r>
      <w:r w:rsidRPr="00D10C2D">
        <w:rPr>
          <w:rFonts w:ascii="Comic Sans MS" w:hAnsi="Comic Sans MS" w:cs="Arial"/>
          <w:i/>
        </w:rPr>
        <w:t>foodpolitics.com</w:t>
      </w:r>
    </w:p>
    <w:p w:rsidR="00CC314F" w:rsidRPr="00D10C2D" w:rsidRDefault="00CC314F" w:rsidP="00CC314F">
      <w:pPr>
        <w:pStyle w:val="PlainText"/>
        <w:numPr>
          <w:ilvl w:val="0"/>
          <w:numId w:val="35"/>
        </w:numPr>
        <w:rPr>
          <w:rFonts w:ascii="Comic Sans MS" w:hAnsi="Comic Sans MS"/>
        </w:rPr>
      </w:pPr>
      <w:r w:rsidRPr="00D10C2D">
        <w:rPr>
          <w:rFonts w:ascii="Comic Sans MS" w:hAnsi="Comic Sans MS" w:cs="Arial"/>
        </w:rPr>
        <w:t xml:space="preserve">Eco-Friendly Food Initiative </w:t>
      </w:r>
      <w:hyperlink r:id="rId25" w:history="1">
        <w:r w:rsidRPr="00D10C2D">
          <w:rPr>
            <w:rStyle w:val="Hyperlink"/>
            <w:rFonts w:ascii="Comic Sans MS" w:hAnsi="Comic Sans MS" w:cs="Arial"/>
          </w:rPr>
          <w:t>The 30 Top Nutritionists on Twitter</w:t>
        </w:r>
      </w:hyperlink>
      <w:r w:rsidRPr="00D10C2D">
        <w:rPr>
          <w:rFonts w:ascii="Comic Sans MS" w:hAnsi="Comic Sans MS" w:cs="Arial"/>
        </w:rPr>
        <w:t xml:space="preserve"> (#20), </w:t>
      </w:r>
      <w:r w:rsidRPr="00D10C2D">
        <w:rPr>
          <w:rFonts w:ascii="Comic Sans MS" w:hAnsi="Comic Sans MS" w:cs="Arial"/>
          <w:i/>
        </w:rPr>
        <w:t>@</w:t>
      </w:r>
      <w:proofErr w:type="spellStart"/>
      <w:r w:rsidRPr="00D10C2D">
        <w:rPr>
          <w:rFonts w:ascii="Comic Sans MS" w:hAnsi="Comic Sans MS" w:cs="Arial"/>
          <w:i/>
        </w:rPr>
        <w:t>marionnestle</w:t>
      </w:r>
      <w:proofErr w:type="spellEnd"/>
      <w:r w:rsidRPr="00D10C2D">
        <w:rPr>
          <w:rFonts w:ascii="Comic Sans MS" w:hAnsi="Comic Sans MS" w:cs="Arial"/>
        </w:rPr>
        <w:t xml:space="preserve"> </w:t>
      </w:r>
    </w:p>
    <w:p w:rsidR="00CC314F" w:rsidRPr="00D10C2D" w:rsidRDefault="00CC314F" w:rsidP="00CC314F">
      <w:pPr>
        <w:numPr>
          <w:ilvl w:val="0"/>
          <w:numId w:val="35"/>
        </w:num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 w:cs="Arial"/>
          <w:sz w:val="20"/>
          <w:szCs w:val="20"/>
        </w:rPr>
        <w:t xml:space="preserve">Science Magazine’s </w:t>
      </w:r>
      <w:hyperlink r:id="rId26" w:history="1">
        <w:r w:rsidRPr="00D10C2D">
          <w:rPr>
            <w:rStyle w:val="Hyperlink"/>
            <w:rFonts w:ascii="Comic Sans MS" w:hAnsi="Comic Sans MS" w:cs="Arial"/>
            <w:sz w:val="20"/>
            <w:szCs w:val="20"/>
          </w:rPr>
          <w:t>Top 100 Science Twitter Stars</w:t>
        </w:r>
      </w:hyperlink>
      <w:r w:rsidRPr="00D10C2D">
        <w:rPr>
          <w:rFonts w:ascii="Comic Sans MS" w:hAnsi="Comic Sans MS" w:cs="Arial"/>
          <w:sz w:val="20"/>
          <w:szCs w:val="20"/>
        </w:rPr>
        <w:t xml:space="preserve"> (#24), </w:t>
      </w:r>
      <w:r w:rsidRPr="00D10C2D">
        <w:rPr>
          <w:rFonts w:ascii="Comic Sans MS" w:hAnsi="Comic Sans MS" w:cs="Arial"/>
          <w:i/>
          <w:sz w:val="20"/>
          <w:szCs w:val="20"/>
        </w:rPr>
        <w:t>@</w:t>
      </w:r>
      <w:proofErr w:type="spellStart"/>
      <w:r w:rsidRPr="00D10C2D">
        <w:rPr>
          <w:rFonts w:ascii="Comic Sans MS" w:hAnsi="Comic Sans MS" w:cs="Arial"/>
          <w:i/>
          <w:sz w:val="20"/>
          <w:szCs w:val="20"/>
        </w:rPr>
        <w:t>marionnestle</w:t>
      </w:r>
      <w:proofErr w:type="spellEnd"/>
      <w:r w:rsidRPr="00D10C2D">
        <w:rPr>
          <w:rFonts w:ascii="Comic Sans MS" w:hAnsi="Comic Sans MS" w:cs="Arial"/>
          <w:i/>
          <w:sz w:val="20"/>
          <w:szCs w:val="20"/>
        </w:rPr>
        <w:t xml:space="preserve"> </w:t>
      </w:r>
    </w:p>
    <w:p w:rsidR="00CC314F" w:rsidRPr="00D10C2D" w:rsidRDefault="00D10C2D" w:rsidP="00CC314F">
      <w:pPr>
        <w:numPr>
          <w:ilvl w:val="0"/>
          <w:numId w:val="35"/>
        </w:numPr>
        <w:rPr>
          <w:rFonts w:ascii="Comic Sans MS" w:hAnsi="Comic Sans MS"/>
          <w:b/>
          <w:i/>
          <w:sz w:val="20"/>
          <w:szCs w:val="20"/>
        </w:rPr>
      </w:pPr>
      <w:hyperlink r:id="rId27" w:history="1">
        <w:proofErr w:type="spellStart"/>
        <w:r w:rsidR="00CC314F" w:rsidRPr="00D10C2D">
          <w:rPr>
            <w:rStyle w:val="Hyperlink"/>
            <w:rFonts w:ascii="Comic Sans MS" w:hAnsi="Comic Sans MS" w:cs="Arial"/>
            <w:sz w:val="20"/>
            <w:szCs w:val="20"/>
          </w:rPr>
          <w:t>EcoSalon’s</w:t>
        </w:r>
        <w:proofErr w:type="spellEnd"/>
        <w:r w:rsidR="00CC314F" w:rsidRPr="00D10C2D">
          <w:rPr>
            <w:rStyle w:val="Hyperlink"/>
            <w:rFonts w:ascii="Comic Sans MS" w:hAnsi="Comic Sans MS" w:cs="Arial"/>
            <w:sz w:val="20"/>
            <w:szCs w:val="20"/>
          </w:rPr>
          <w:t xml:space="preserve"> 9 must-read books</w:t>
        </w:r>
      </w:hyperlink>
      <w:r w:rsidR="00CC314F" w:rsidRPr="00D10C2D">
        <w:rPr>
          <w:rFonts w:ascii="Comic Sans MS" w:hAnsi="Comic Sans MS" w:cs="Arial"/>
          <w:sz w:val="20"/>
          <w:szCs w:val="20"/>
        </w:rPr>
        <w:t xml:space="preserve"> about food that aren’t cookbooks, </w:t>
      </w:r>
      <w:r w:rsidR="00CC314F" w:rsidRPr="00D10C2D">
        <w:rPr>
          <w:rFonts w:ascii="Comic Sans MS" w:hAnsi="Comic Sans MS" w:cs="Arial"/>
          <w:i/>
          <w:sz w:val="20"/>
          <w:szCs w:val="20"/>
        </w:rPr>
        <w:t xml:space="preserve">Food Politics </w:t>
      </w:r>
      <w:r w:rsidR="00CC314F" w:rsidRPr="00D10C2D">
        <w:rPr>
          <w:rFonts w:ascii="Comic Sans MS" w:hAnsi="Comic Sans MS" w:cs="Arial"/>
          <w:sz w:val="20"/>
          <w:szCs w:val="20"/>
        </w:rPr>
        <w:t>(#6)</w:t>
      </w:r>
    </w:p>
    <w:p w:rsidR="00CC314F" w:rsidRPr="00D10C2D" w:rsidRDefault="00CC314F" w:rsidP="00CC314F">
      <w:pPr>
        <w:pStyle w:val="PlainText"/>
        <w:rPr>
          <w:rFonts w:ascii="Comic Sans MS" w:hAnsi="Comic Sans MS"/>
          <w:b/>
        </w:rPr>
      </w:pP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2013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Greatist.com’s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</w:t>
      </w:r>
      <w:hyperlink r:id="rId28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Top 60 must-read health and fitness blogs</w:t>
        </w:r>
      </w:hyperlink>
      <w:r w:rsidRPr="00D10C2D">
        <w:rPr>
          <w:rFonts w:ascii="Comic Sans MS" w:hAnsi="Comic Sans MS"/>
          <w:sz w:val="20"/>
          <w:szCs w:val="20"/>
        </w:rPr>
        <w:t xml:space="preserve"> (#4), </w:t>
      </w:r>
      <w:r w:rsidRPr="00D10C2D">
        <w:rPr>
          <w:rFonts w:ascii="Comic Sans MS" w:hAnsi="Comic Sans MS"/>
          <w:i/>
          <w:sz w:val="20"/>
          <w:szCs w:val="20"/>
        </w:rPr>
        <w:t>foodpolitics.com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Food Safety News’s best of food safety in education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NYU Provost David McLaughlin Humanities Initiative Book Award, </w:t>
      </w:r>
      <w:r w:rsidRPr="00D10C2D">
        <w:rPr>
          <w:rFonts w:ascii="Comic Sans MS" w:hAnsi="Comic Sans MS"/>
          <w:i/>
          <w:sz w:val="20"/>
          <w:szCs w:val="20"/>
        </w:rPr>
        <w:t>Why Calories Count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Huffington Post’s </w:t>
      </w:r>
      <w:hyperlink r:id="rId29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50 Women Who Shaped America’s Health</w:t>
        </w:r>
      </w:hyperlink>
      <w:r w:rsidRPr="00D10C2D">
        <w:rPr>
          <w:rFonts w:ascii="Comic Sans MS" w:hAnsi="Comic Sans MS"/>
          <w:sz w:val="20"/>
          <w:szCs w:val="20"/>
        </w:rPr>
        <w:t xml:space="preserve"> (#31) 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The best health degrees’ </w:t>
      </w:r>
      <w:hyperlink r:id="rId30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Top 30 health blogs of 2012 (#1)</w:t>
        </w:r>
      </w:hyperlink>
      <w:r w:rsidRPr="00D10C2D">
        <w:rPr>
          <w:rFonts w:ascii="Comic Sans MS" w:hAnsi="Comic Sans MS"/>
          <w:sz w:val="20"/>
          <w:szCs w:val="20"/>
        </w:rPr>
        <w:t xml:space="preserve"> </w:t>
      </w:r>
      <w:r w:rsidRPr="00D10C2D">
        <w:rPr>
          <w:rFonts w:ascii="Comic Sans MS" w:hAnsi="Comic Sans MS"/>
          <w:i/>
          <w:sz w:val="20"/>
          <w:szCs w:val="20"/>
        </w:rPr>
        <w:t>foodpolitics.com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International Association of Culinary Professionals book award, food matters category, </w:t>
      </w:r>
      <w:r w:rsidRPr="00D10C2D">
        <w:rPr>
          <w:rFonts w:ascii="Comic Sans MS" w:hAnsi="Comic Sans MS"/>
          <w:i/>
          <w:sz w:val="20"/>
          <w:szCs w:val="20"/>
        </w:rPr>
        <w:t>Why Calories Count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color w:val="000000"/>
          <w:sz w:val="20"/>
          <w:szCs w:val="20"/>
        </w:rPr>
        <w:t xml:space="preserve">Top Public Health Professors &amp; Administrators, </w:t>
      </w:r>
      <w:hyperlink r:id="rId31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CNA Classes</w:t>
        </w:r>
      </w:hyperlink>
      <w:r w:rsidRPr="00D10C2D">
        <w:rPr>
          <w:rFonts w:ascii="Comic Sans MS" w:hAnsi="Comic Sans MS"/>
          <w:color w:val="000000"/>
          <w:sz w:val="20"/>
          <w:szCs w:val="20"/>
        </w:rPr>
        <w:t xml:space="preserve"> 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color w:val="000000"/>
          <w:sz w:val="20"/>
          <w:szCs w:val="20"/>
        </w:rPr>
        <w:t>Greatist.com’s</w:t>
      </w:r>
      <w:proofErr w:type="spellEnd"/>
      <w:r w:rsidRPr="00D10C2D">
        <w:rPr>
          <w:rFonts w:ascii="Comic Sans MS" w:hAnsi="Comic Sans MS"/>
          <w:color w:val="000000"/>
          <w:sz w:val="20"/>
          <w:szCs w:val="20"/>
        </w:rPr>
        <w:t xml:space="preserve"> </w:t>
      </w:r>
      <w:hyperlink r:id="rId32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Top 15 Crusaders for Health in the Food Industry</w:t>
        </w:r>
      </w:hyperlink>
      <w:r w:rsidRPr="00D10C2D">
        <w:rPr>
          <w:rFonts w:ascii="Comic Sans MS" w:hAnsi="Comic Sans MS"/>
          <w:color w:val="000000"/>
          <w:sz w:val="20"/>
          <w:szCs w:val="20"/>
        </w:rPr>
        <w:t xml:space="preserve"> (#1)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color w:val="000000"/>
          <w:sz w:val="20"/>
          <w:szCs w:val="20"/>
        </w:rPr>
        <w:t>Greatist.com’s</w:t>
      </w:r>
      <w:proofErr w:type="spellEnd"/>
      <w:r w:rsidRPr="00D10C2D">
        <w:rPr>
          <w:rFonts w:ascii="Comic Sans MS" w:hAnsi="Comic Sans MS"/>
          <w:color w:val="000000"/>
          <w:sz w:val="20"/>
          <w:szCs w:val="20"/>
        </w:rPr>
        <w:t xml:space="preserve"> </w:t>
      </w:r>
      <w:hyperlink r:id="rId33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Top 50 bloggers making a difference</w:t>
        </w:r>
      </w:hyperlink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/>
          <w:color w:val="000000"/>
          <w:sz w:val="20"/>
          <w:szCs w:val="20"/>
        </w:rPr>
        <w:t xml:space="preserve">James Beard Foundation Leadership Award 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/>
          <w:color w:val="000000"/>
          <w:sz w:val="20"/>
          <w:szCs w:val="20"/>
        </w:rPr>
        <w:t xml:space="preserve">Edible Magazine’s </w:t>
      </w:r>
      <w:hyperlink r:id="rId34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favorite reads for foodies</w:t>
        </w:r>
      </w:hyperlink>
      <w:r w:rsidRPr="00D10C2D">
        <w:rPr>
          <w:rFonts w:ascii="Comic Sans MS" w:hAnsi="Comic Sans MS"/>
          <w:color w:val="000000"/>
          <w:sz w:val="20"/>
          <w:szCs w:val="20"/>
        </w:rPr>
        <w:t xml:space="preserve">, </w:t>
      </w:r>
      <w:r w:rsidRPr="00D10C2D">
        <w:rPr>
          <w:rFonts w:ascii="Comic Sans MS" w:hAnsi="Comic Sans MS"/>
          <w:i/>
          <w:color w:val="000000"/>
          <w:sz w:val="20"/>
          <w:szCs w:val="20"/>
        </w:rPr>
        <w:t>Eat, Drink, Vote</w:t>
      </w:r>
      <w:r w:rsidRPr="00D10C2D">
        <w:rPr>
          <w:rFonts w:ascii="Comic Sans MS" w:hAnsi="Comic Sans MS"/>
          <w:color w:val="000000"/>
          <w:sz w:val="20"/>
          <w:szCs w:val="20"/>
        </w:rPr>
        <w:t xml:space="preserve"> 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/>
          <w:color w:val="000000"/>
          <w:sz w:val="20"/>
          <w:szCs w:val="20"/>
        </w:rPr>
        <w:t xml:space="preserve">ABC News’ 2013’s Best Books to Get You Thinking About </w:t>
      </w:r>
      <w:hyperlink r:id="rId35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Food</w:t>
        </w:r>
      </w:hyperlink>
      <w:r w:rsidRPr="00D10C2D">
        <w:rPr>
          <w:rFonts w:ascii="Comic Sans MS" w:hAnsi="Comic Sans MS"/>
          <w:color w:val="000000"/>
          <w:sz w:val="20"/>
          <w:szCs w:val="20"/>
        </w:rPr>
        <w:t xml:space="preserve">, </w:t>
      </w:r>
      <w:r w:rsidRPr="00D10C2D">
        <w:rPr>
          <w:rFonts w:ascii="Comic Sans MS" w:hAnsi="Comic Sans MS"/>
          <w:i/>
          <w:color w:val="000000"/>
          <w:sz w:val="20"/>
          <w:szCs w:val="20"/>
        </w:rPr>
        <w:t>Eat, Drink, Vote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/>
          <w:color w:val="000000"/>
          <w:sz w:val="20"/>
          <w:szCs w:val="20"/>
        </w:rPr>
        <w:t xml:space="preserve">Nutrition Science Degree’s </w:t>
      </w:r>
      <w:hyperlink r:id="rId36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100 Must-Bookmark Sites on Nutrition Science</w:t>
        </w:r>
      </w:hyperlink>
      <w:r w:rsidRPr="00D10C2D">
        <w:rPr>
          <w:rFonts w:ascii="Comic Sans MS" w:hAnsi="Comic Sans MS"/>
          <w:color w:val="000000"/>
          <w:sz w:val="20"/>
          <w:szCs w:val="20"/>
        </w:rPr>
        <w:t xml:space="preserve"> (#5) </w:t>
      </w:r>
    </w:p>
    <w:p w:rsidR="00CC314F" w:rsidRPr="00D10C2D" w:rsidRDefault="00CC314F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/>
          <w:color w:val="000000"/>
          <w:sz w:val="20"/>
          <w:szCs w:val="20"/>
        </w:rPr>
        <w:t xml:space="preserve">Food Safety News’s </w:t>
      </w:r>
      <w:hyperlink r:id="rId37" w:anchor=".UsW5aPRDs6x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Annual Christmas “Nice” List</w:t>
        </w:r>
      </w:hyperlink>
      <w:r w:rsidRPr="00D10C2D">
        <w:rPr>
          <w:rFonts w:ascii="Comic Sans MS" w:hAnsi="Comic Sans MS"/>
          <w:sz w:val="20"/>
          <w:szCs w:val="20"/>
        </w:rPr>
        <w:t xml:space="preserve">   </w:t>
      </w:r>
    </w:p>
    <w:p w:rsidR="00CC314F" w:rsidRPr="00D10C2D" w:rsidRDefault="00D10C2D" w:rsidP="00CC314F">
      <w:pPr>
        <w:numPr>
          <w:ilvl w:val="0"/>
          <w:numId w:val="32"/>
        </w:numPr>
        <w:rPr>
          <w:rFonts w:ascii="Comic Sans MS" w:hAnsi="Comic Sans MS"/>
          <w:b/>
          <w:i/>
          <w:sz w:val="20"/>
          <w:szCs w:val="20"/>
        </w:rPr>
      </w:pPr>
      <w:hyperlink r:id="rId38" w:history="1"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 xml:space="preserve">Lo </w:t>
        </w:r>
        <w:proofErr w:type="spellStart"/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>Spazio</w:t>
        </w:r>
        <w:proofErr w:type="spellEnd"/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 xml:space="preserve"> </w:t>
        </w:r>
        <w:proofErr w:type="spellStart"/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>della</w:t>
        </w:r>
        <w:proofErr w:type="spellEnd"/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 xml:space="preserve"> </w:t>
        </w:r>
        <w:proofErr w:type="spellStart"/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>Politica</w:t>
        </w:r>
        <w:proofErr w:type="spellEnd"/>
      </w:hyperlink>
      <w:r w:rsidR="00CC314F" w:rsidRPr="00D10C2D">
        <w:rPr>
          <w:rFonts w:ascii="Comic Sans MS" w:hAnsi="Comic Sans MS"/>
          <w:sz w:val="20"/>
          <w:szCs w:val="20"/>
        </w:rPr>
        <w:t xml:space="preserve">.  LSDP’s </w:t>
      </w:r>
      <w:hyperlink r:id="rId39" w:history="1">
        <w:r w:rsidR="00CC314F" w:rsidRPr="00D10C2D">
          <w:rPr>
            <w:rStyle w:val="Hyperlink"/>
            <w:rFonts w:ascii="Comic Sans MS" w:hAnsi="Comic Sans MS"/>
            <w:sz w:val="20"/>
            <w:szCs w:val="20"/>
          </w:rPr>
          <w:t>Top 100 Global Thinkers of 2013</w:t>
        </w:r>
      </w:hyperlink>
      <w:r w:rsidR="00CC314F" w:rsidRPr="00D10C2D">
        <w:rPr>
          <w:rFonts w:ascii="Comic Sans MS" w:hAnsi="Comic Sans MS"/>
          <w:sz w:val="20"/>
          <w:szCs w:val="20"/>
        </w:rPr>
        <w:t xml:space="preserve"> (#17)</w:t>
      </w:r>
    </w:p>
    <w:p w:rsidR="00CC314F" w:rsidRPr="00D10C2D" w:rsidRDefault="00CC314F" w:rsidP="00CC314F">
      <w:pPr>
        <w:rPr>
          <w:rFonts w:ascii="Comic Sans MS" w:hAnsi="Comic Sans MS"/>
          <w:b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 </w:t>
      </w: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2012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Greenscape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’ Golden Artichoke Award (tied for #1), </w:t>
      </w:r>
      <w:r w:rsidRPr="00D10C2D">
        <w:rPr>
          <w:rFonts w:ascii="Comic Sans MS" w:hAnsi="Comic Sans MS"/>
          <w:i/>
          <w:sz w:val="20"/>
          <w:szCs w:val="20"/>
        </w:rPr>
        <w:t>foodpolitics.com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Distinguished Scholar Award, University of Wisconsin-Whitewater, College of Letters &amp; Sciences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Greatist.com’s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Top 15 Crusaders for Health in the Food Industry (#1)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Healthline.com’s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Top 14 obesity blogs </w:t>
      </w:r>
      <w:r w:rsidRPr="00D10C2D">
        <w:rPr>
          <w:rFonts w:ascii="Comic Sans MS" w:hAnsi="Comic Sans MS"/>
          <w:i/>
          <w:sz w:val="20"/>
          <w:szCs w:val="20"/>
        </w:rPr>
        <w:t>Food Politics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Whole Living’s Visionary, The Badass (2012;71:106) 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Huffington Post’s 35 diet and nutrition experts you need to follow on Twitter (#3)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lastRenderedPageBreak/>
        <w:t>Honorary Doctor of Science, Transylvania University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Spirit of American Women award, YWCA Syracuse and Onondaga County</w:t>
      </w:r>
    </w:p>
    <w:p w:rsidR="00CC314F" w:rsidRPr="00D10C2D" w:rsidRDefault="00CC314F" w:rsidP="00CC314F">
      <w:pPr>
        <w:numPr>
          <w:ilvl w:val="0"/>
          <w:numId w:val="25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Greatist.com’s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Top 100 Most Influential in Health and Fitness (#29)</w:t>
      </w:r>
    </w:p>
    <w:p w:rsidR="00CC314F" w:rsidRPr="00D10C2D" w:rsidRDefault="00CC314F" w:rsidP="00CC314F">
      <w:pPr>
        <w:ind w:left="720"/>
        <w:rPr>
          <w:rFonts w:ascii="Comic Sans MS" w:hAnsi="Comic Sans MS"/>
          <w:i/>
          <w:sz w:val="20"/>
          <w:szCs w:val="20"/>
        </w:rPr>
      </w:pP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2011</w:t>
      </w:r>
    </w:p>
    <w:p w:rsidR="00CC314F" w:rsidRPr="00D10C2D" w:rsidRDefault="00CC314F" w:rsidP="00CC314F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Health-O-Rama’s Top 10 most influential health education professors</w:t>
      </w:r>
    </w:p>
    <w:p w:rsidR="00CC314F" w:rsidRPr="00D10C2D" w:rsidRDefault="00CC314F" w:rsidP="00CC314F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National Public Health Hero, University of California Berkeley School of Public Health</w:t>
      </w:r>
    </w:p>
    <w:p w:rsidR="00CC314F" w:rsidRPr="00D10C2D" w:rsidRDefault="00CC314F" w:rsidP="00CC314F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Time Magazine’s top 140 twitter feeds, </w:t>
      </w:r>
      <w:r w:rsidRPr="00D10C2D">
        <w:rPr>
          <w:rFonts w:ascii="Comic Sans MS" w:hAnsi="Comic Sans MS"/>
          <w:i/>
          <w:sz w:val="20"/>
          <w:szCs w:val="20"/>
        </w:rPr>
        <w:t>@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marionnestle</w:t>
      </w:r>
      <w:proofErr w:type="spellEnd"/>
    </w:p>
    <w:p w:rsidR="00CC314F" w:rsidRPr="00D10C2D" w:rsidRDefault="00CC314F" w:rsidP="00CC314F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Time Magazine’s top 10 twitters in health and sciences, </w:t>
      </w:r>
      <w:r w:rsidRPr="00D10C2D">
        <w:rPr>
          <w:rFonts w:ascii="Comic Sans MS" w:hAnsi="Comic Sans MS"/>
          <w:i/>
          <w:sz w:val="20"/>
          <w:szCs w:val="20"/>
        </w:rPr>
        <w:t>@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marionnestle</w:t>
      </w:r>
      <w:proofErr w:type="spellEnd"/>
    </w:p>
    <w:p w:rsidR="00CC314F" w:rsidRPr="00D10C2D" w:rsidRDefault="00CC314F" w:rsidP="00CC314F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Jamie Oliver’s Food Revolution May 2011 Blog of the Month, </w:t>
      </w:r>
      <w:hyperlink r:id="rId40" w:history="1">
        <w:r w:rsidRPr="00D10C2D">
          <w:rPr>
            <w:rStyle w:val="Hyperlink"/>
            <w:rFonts w:ascii="Comic Sans MS" w:hAnsi="Comic Sans MS"/>
            <w:i/>
            <w:sz w:val="20"/>
            <w:szCs w:val="20"/>
          </w:rPr>
          <w:t>foodpolitics.com</w:t>
        </w:r>
      </w:hyperlink>
    </w:p>
    <w:p w:rsidR="00CC314F" w:rsidRPr="00D10C2D" w:rsidRDefault="00CC314F" w:rsidP="00CC314F">
      <w:pPr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Forbes Magazine: Michael </w:t>
      </w:r>
      <w:proofErr w:type="spellStart"/>
      <w:r w:rsidRPr="00D10C2D">
        <w:rPr>
          <w:rFonts w:ascii="Comic Sans MS" w:hAnsi="Comic Sans MS"/>
          <w:sz w:val="20"/>
          <w:szCs w:val="20"/>
        </w:rPr>
        <w:t>Pollan’s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7 Most Powerful Foodies (#2)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Food Republic’s Top 5 Food Politics Websites (#1) </w:t>
      </w:r>
      <w:hyperlink r:id="rId41" w:history="1">
        <w:r w:rsidRPr="00D10C2D">
          <w:rPr>
            <w:rStyle w:val="Hyperlink"/>
            <w:rFonts w:ascii="Comic Sans MS" w:hAnsi="Comic Sans MS"/>
            <w:i/>
            <w:sz w:val="20"/>
            <w:szCs w:val="20"/>
          </w:rPr>
          <w:t>foodpolitics.com</w:t>
        </w:r>
      </w:hyperlink>
      <w:r w:rsidRPr="00D10C2D">
        <w:rPr>
          <w:rFonts w:ascii="Comic Sans MS" w:hAnsi="Comic Sans MS"/>
          <w:i/>
          <w:sz w:val="20"/>
          <w:szCs w:val="20"/>
        </w:rPr>
        <w:t xml:space="preserve"> 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New York Times: Mark </w:t>
      </w:r>
      <w:proofErr w:type="spellStart"/>
      <w:r w:rsidRPr="00D10C2D">
        <w:rPr>
          <w:rFonts w:ascii="Comic Sans MS" w:hAnsi="Comic Sans MS"/>
          <w:sz w:val="20"/>
          <w:szCs w:val="20"/>
        </w:rPr>
        <w:t>Bittman’s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foodies to be thankful for (#1)</w:t>
      </w: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2010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The Bark magazine, 100 Best &amp; Brightest (healer category), </w:t>
      </w:r>
      <w:r w:rsidRPr="00D10C2D">
        <w:rPr>
          <w:rFonts w:ascii="Comic Sans MS" w:hAnsi="Comic Sans MS"/>
          <w:i/>
          <w:sz w:val="20"/>
          <w:szCs w:val="20"/>
        </w:rPr>
        <w:t>Pet Food Politics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Robert Putnam Social Capital Award, Living Liberally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The John Dewey Award for Distinguished Public Service, Bard College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i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Cision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Navigator’s Top 10 Food and Nutrition Blogs, </w:t>
      </w:r>
      <w:hyperlink r:id="rId42" w:history="1">
        <w:r w:rsidRPr="00D10C2D">
          <w:rPr>
            <w:rStyle w:val="Hyperlink"/>
            <w:rFonts w:ascii="Comic Sans MS" w:hAnsi="Comic Sans MS"/>
            <w:i/>
            <w:sz w:val="20"/>
            <w:szCs w:val="20"/>
          </w:rPr>
          <w:t>foodpolitics.com</w:t>
        </w:r>
      </w:hyperlink>
      <w:r w:rsidRPr="00D10C2D">
        <w:rPr>
          <w:rFonts w:ascii="Comic Sans MS" w:hAnsi="Comic Sans MS"/>
          <w:i/>
          <w:sz w:val="20"/>
          <w:szCs w:val="20"/>
        </w:rPr>
        <w:t xml:space="preserve"> 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The Health Hawk’s Top 10 Most Influential Public Health Professors</w:t>
      </w:r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Health Administration Masters’ Top 50 Global Food Security Blogs, </w:t>
      </w:r>
      <w:hyperlink r:id="rId43" w:history="1">
        <w:r w:rsidRPr="00D10C2D">
          <w:rPr>
            <w:rStyle w:val="Hyperlink"/>
            <w:rFonts w:ascii="Comic Sans MS" w:hAnsi="Comic Sans MS"/>
            <w:i/>
            <w:sz w:val="20"/>
            <w:szCs w:val="20"/>
          </w:rPr>
          <w:t>foodpolitics.com</w:t>
        </w:r>
      </w:hyperlink>
    </w:p>
    <w:p w:rsidR="00CC314F" w:rsidRPr="00D10C2D" w:rsidRDefault="00CC314F" w:rsidP="00CC314F">
      <w:pPr>
        <w:numPr>
          <w:ilvl w:val="0"/>
          <w:numId w:val="22"/>
        </w:num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Guide to Online Schools’ Top 50 Agriculture Blogs, </w:t>
      </w:r>
      <w:hyperlink r:id="rId44" w:history="1">
        <w:r w:rsidRPr="00D10C2D">
          <w:rPr>
            <w:rStyle w:val="Hyperlink"/>
            <w:rFonts w:ascii="Comic Sans MS" w:hAnsi="Comic Sans MS"/>
            <w:i/>
            <w:sz w:val="20"/>
            <w:szCs w:val="20"/>
          </w:rPr>
          <w:t>foodpolitics.com</w:t>
        </w:r>
      </w:hyperlink>
      <w:r w:rsidRPr="00D10C2D">
        <w:rPr>
          <w:rFonts w:ascii="Comic Sans MS" w:hAnsi="Comic Sans MS"/>
          <w:i/>
          <w:sz w:val="20"/>
          <w:szCs w:val="20"/>
        </w:rPr>
        <w:t xml:space="preserve"> </w:t>
      </w:r>
    </w:p>
    <w:p w:rsidR="00CC314F" w:rsidRPr="00D10C2D" w:rsidRDefault="00CC314F" w:rsidP="00CC314F">
      <w:pPr>
        <w:rPr>
          <w:rFonts w:ascii="Comic Sans MS" w:hAnsi="Comic Sans MS"/>
          <w:i/>
          <w:sz w:val="20"/>
          <w:szCs w:val="20"/>
        </w:rPr>
      </w:pP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2009</w:t>
      </w:r>
    </w:p>
    <w:p w:rsidR="00CC314F" w:rsidRPr="00D10C2D" w:rsidRDefault="00CC314F" w:rsidP="00CC314F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U.S. Embassy and Bruno </w:t>
      </w:r>
      <w:proofErr w:type="spellStart"/>
      <w:r w:rsidRPr="00D10C2D">
        <w:rPr>
          <w:rFonts w:ascii="Comic Sans MS" w:hAnsi="Comic Sans MS"/>
          <w:sz w:val="20"/>
          <w:szCs w:val="20"/>
        </w:rPr>
        <w:t>Kreisky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Forum for International Dialogue lecturer, Vienna</w:t>
      </w:r>
    </w:p>
    <w:p w:rsidR="00CC314F" w:rsidRPr="00D10C2D" w:rsidRDefault="00CC314F" w:rsidP="00CC314F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Sixth Annual George McGovern Lecture, U.S. Embassy and Food and Agriculture Organization, Rome </w:t>
      </w:r>
    </w:p>
    <w:p w:rsidR="00CC314F" w:rsidRPr="00D10C2D" w:rsidRDefault="00CC314F" w:rsidP="00CC314F">
      <w:pPr>
        <w:rPr>
          <w:rFonts w:ascii="Comic Sans MS" w:hAnsi="Comic Sans MS"/>
          <w:sz w:val="20"/>
          <w:szCs w:val="20"/>
        </w:rPr>
      </w:pP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2008</w:t>
      </w:r>
    </w:p>
    <w:p w:rsidR="00CC314F" w:rsidRPr="00D10C2D" w:rsidRDefault="00CC314F" w:rsidP="00CC314F">
      <w:pPr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Public Health Solutions, Policy and Advocacy Solutions Award</w:t>
      </w:r>
    </w:p>
    <w:p w:rsidR="00CC314F" w:rsidRPr="00D10C2D" w:rsidRDefault="00CC314F" w:rsidP="00CC314F">
      <w:pPr>
        <w:rPr>
          <w:rFonts w:ascii="Comic Sans MS" w:hAnsi="Comic Sans MS"/>
          <w:i/>
          <w:sz w:val="20"/>
          <w:szCs w:val="20"/>
        </w:rPr>
      </w:pPr>
    </w:p>
    <w:p w:rsidR="00CC314F" w:rsidRPr="00D10C2D" w:rsidRDefault="00CC314F" w:rsidP="00CC314F">
      <w:pPr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2007</w:t>
      </w:r>
      <w:r w:rsidRPr="00D10C2D">
        <w:rPr>
          <w:rFonts w:ascii="Comic Sans MS" w:hAnsi="Comic Sans MS"/>
          <w:i/>
          <w:sz w:val="20"/>
          <w:szCs w:val="20"/>
        </w:rPr>
        <w:t xml:space="preserve"> </w:t>
      </w:r>
    </w:p>
    <w:p w:rsidR="00CC314F" w:rsidRPr="00D10C2D" w:rsidRDefault="00CC314F" w:rsidP="00CC314F">
      <w:pPr>
        <w:pStyle w:val="PlainText"/>
        <w:numPr>
          <w:ilvl w:val="0"/>
          <w:numId w:val="13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</w:rPr>
        <w:t>National Multiple Sclerosis Society Books for a Better Life Award (Wellness),</w:t>
      </w:r>
      <w:r w:rsidRPr="00D10C2D">
        <w:rPr>
          <w:rFonts w:ascii="Comic Sans MS" w:hAnsi="Comic Sans MS"/>
          <w:i/>
        </w:rPr>
        <w:t>What to Eat</w:t>
      </w:r>
    </w:p>
    <w:p w:rsidR="00CC314F" w:rsidRPr="00D10C2D" w:rsidRDefault="00CC314F" w:rsidP="00CC314F">
      <w:pPr>
        <w:pStyle w:val="PlainText"/>
        <w:numPr>
          <w:ilvl w:val="0"/>
          <w:numId w:val="13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Nation’s Restaurant News 50: Health Authorities</w:t>
      </w:r>
    </w:p>
    <w:p w:rsidR="00CC314F" w:rsidRPr="00D10C2D" w:rsidRDefault="00CC314F" w:rsidP="00CC314F">
      <w:pPr>
        <w:pStyle w:val="PlainText"/>
        <w:numPr>
          <w:ilvl w:val="0"/>
          <w:numId w:val="13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University of California Alumni Association Centennial, 100 Berkeley Luminaries</w:t>
      </w:r>
    </w:p>
    <w:p w:rsidR="00CC314F" w:rsidRPr="00D10C2D" w:rsidRDefault="00CC314F" w:rsidP="00CC314F">
      <w:pPr>
        <w:pStyle w:val="PlainText"/>
        <w:numPr>
          <w:ilvl w:val="0"/>
          <w:numId w:val="13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</w:rPr>
        <w:t xml:space="preserve">James Beard Book Award (Reference), </w:t>
      </w:r>
      <w:r w:rsidRPr="00D10C2D">
        <w:rPr>
          <w:rFonts w:ascii="Comic Sans MS" w:hAnsi="Comic Sans MS"/>
          <w:i/>
        </w:rPr>
        <w:t>What to Eat</w:t>
      </w:r>
    </w:p>
    <w:p w:rsidR="00CC314F" w:rsidRPr="00D10C2D" w:rsidRDefault="00CC314F" w:rsidP="00CC314F">
      <w:pPr>
        <w:pStyle w:val="PlainText"/>
        <w:numPr>
          <w:ilvl w:val="0"/>
          <w:numId w:val="13"/>
        </w:numPr>
        <w:rPr>
          <w:rFonts w:ascii="Comic Sans MS" w:hAnsi="Comic Sans MS"/>
        </w:rPr>
      </w:pPr>
      <w:r w:rsidRPr="00D10C2D">
        <w:rPr>
          <w:rFonts w:ascii="Comic Sans MS" w:hAnsi="Comic Sans MS"/>
          <w:i/>
        </w:rPr>
        <w:t xml:space="preserve">Cooking Light, </w:t>
      </w:r>
      <w:r w:rsidRPr="00D10C2D">
        <w:rPr>
          <w:rFonts w:ascii="Comic Sans MS" w:hAnsi="Comic Sans MS"/>
        </w:rPr>
        <w:t>Mover and Taste Shaper</w:t>
      </w:r>
    </w:p>
    <w:p w:rsidR="00CC314F" w:rsidRPr="00D10C2D" w:rsidRDefault="00CC314F" w:rsidP="00CC314F">
      <w:pPr>
        <w:pStyle w:val="PlainText"/>
        <w:numPr>
          <w:ilvl w:val="0"/>
          <w:numId w:val="13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</w:rPr>
        <w:t>Natural Gourmet I</w:t>
      </w:r>
      <w:r w:rsidRPr="00D10C2D">
        <w:rPr>
          <w:rStyle w:val="Emphasis"/>
          <w:rFonts w:ascii="Comic Sans MS" w:hAnsi="Comic Sans MS"/>
          <w:bCs/>
          <w:i w:val="0"/>
        </w:rPr>
        <w:t>nstitute Award for Excellence in Health-Supportive Food Education</w:t>
      </w:r>
    </w:p>
    <w:p w:rsidR="00CC314F" w:rsidRPr="00D10C2D" w:rsidRDefault="00CC314F" w:rsidP="00CC314F">
      <w:pPr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Annual Albert Howard Memorial Lecture, </w:t>
      </w:r>
      <w:proofErr w:type="spellStart"/>
      <w:r w:rsidRPr="00D10C2D">
        <w:rPr>
          <w:rFonts w:ascii="Comic Sans MS" w:hAnsi="Comic Sans MS"/>
          <w:sz w:val="20"/>
          <w:szCs w:val="20"/>
        </w:rPr>
        <w:t>Navdanya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Centre, New Delhi, India</w:t>
      </w:r>
    </w:p>
    <w:p w:rsidR="00CC314F" w:rsidRPr="00D10C2D" w:rsidRDefault="00CC314F" w:rsidP="00CC314F">
      <w:pPr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Annual Lecture in Honor of Sidney Mintz, Anthropology Department, Johns Hopkins, Baltimore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CC314F" w:rsidRPr="00D10C2D" w:rsidRDefault="00CC314F" w:rsidP="00CC314F">
      <w:pPr>
        <w:pStyle w:val="PlainText"/>
        <w:rPr>
          <w:rFonts w:ascii="Comic Sans MS" w:hAnsi="Comic Sans MS"/>
          <w:b/>
          <w:bCs/>
        </w:rPr>
      </w:pPr>
      <w:r w:rsidRPr="00D10C2D">
        <w:rPr>
          <w:rFonts w:ascii="Comic Sans MS" w:hAnsi="Comic Sans MS"/>
          <w:b/>
          <w:bCs/>
        </w:rPr>
        <w:t>2006</w:t>
      </w:r>
    </w:p>
    <w:p w:rsidR="00CC314F" w:rsidRPr="00D10C2D" w:rsidRDefault="00CC314F" w:rsidP="00CC314F">
      <w:pPr>
        <w:pStyle w:val="PlainText"/>
        <w:numPr>
          <w:ilvl w:val="0"/>
          <w:numId w:val="12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 xml:space="preserve">California Public Health Association--North, Bridging the Gap Award for Excellence in Science and Public Policy Writing  </w:t>
      </w:r>
    </w:p>
    <w:p w:rsidR="00CC314F" w:rsidRPr="00D10C2D" w:rsidRDefault="00CC314F" w:rsidP="00CC314F">
      <w:pPr>
        <w:pStyle w:val="PlainText"/>
        <w:numPr>
          <w:ilvl w:val="0"/>
          <w:numId w:val="12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San Francisco </w:t>
      </w:r>
      <w:r w:rsidRPr="00D10C2D">
        <w:rPr>
          <w:rFonts w:ascii="Comic Sans MS" w:hAnsi="Comic Sans MS"/>
          <w:i/>
        </w:rPr>
        <w:t>Bay Guardian</w:t>
      </w:r>
      <w:r w:rsidRPr="00D10C2D">
        <w:rPr>
          <w:rFonts w:ascii="Comic Sans MS" w:hAnsi="Comic Sans MS"/>
        </w:rPr>
        <w:t xml:space="preserve"> 2006 Best of the Bay Award: Food Politics Lecture Series (Goldman School of Public Policy, University of California Berkeley)</w:t>
      </w:r>
    </w:p>
    <w:p w:rsidR="00CC314F" w:rsidRPr="00D10C2D" w:rsidRDefault="00CC314F" w:rsidP="00CC314F">
      <w:pPr>
        <w:pStyle w:val="PlainText"/>
        <w:numPr>
          <w:ilvl w:val="0"/>
          <w:numId w:val="12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Amazon.com editors’ Top Ten Books of 2006, Health, Mind, and Body (</w:t>
      </w:r>
      <w:r w:rsidRPr="00D10C2D">
        <w:rPr>
          <w:rFonts w:ascii="Comic Sans MS" w:hAnsi="Comic Sans MS"/>
          <w:i/>
        </w:rPr>
        <w:t xml:space="preserve">What to Eat, </w:t>
      </w:r>
      <w:r w:rsidRPr="00D10C2D">
        <w:rPr>
          <w:rFonts w:ascii="Comic Sans MS" w:hAnsi="Comic Sans MS"/>
        </w:rPr>
        <w:t>#2)</w:t>
      </w:r>
    </w:p>
    <w:p w:rsidR="00CC314F" w:rsidRPr="00D10C2D" w:rsidRDefault="00CC314F" w:rsidP="00CC314F">
      <w:pPr>
        <w:pStyle w:val="PlainText"/>
        <w:numPr>
          <w:ilvl w:val="0"/>
          <w:numId w:val="12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  <w:i/>
        </w:rPr>
        <w:t xml:space="preserve">Eating Well magazine, </w:t>
      </w:r>
      <w:r w:rsidRPr="00D10C2D">
        <w:rPr>
          <w:rFonts w:ascii="Comic Sans MS" w:hAnsi="Comic Sans MS"/>
        </w:rPr>
        <w:t xml:space="preserve">“Must-Read,” </w:t>
      </w:r>
      <w:r w:rsidRPr="00D10C2D">
        <w:rPr>
          <w:rFonts w:ascii="Comic Sans MS" w:hAnsi="Comic Sans MS"/>
          <w:i/>
        </w:rPr>
        <w:t>What to Eat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CC314F" w:rsidRPr="00D10C2D" w:rsidRDefault="00CC314F" w:rsidP="00CC314F">
      <w:pPr>
        <w:tabs>
          <w:tab w:val="left" w:pos="1440"/>
        </w:tabs>
        <w:rPr>
          <w:rFonts w:ascii="Comic Sans MS" w:hAnsi="Comic Sans MS"/>
          <w:b/>
          <w:bCs/>
          <w:sz w:val="20"/>
          <w:szCs w:val="20"/>
          <w:u w:val="single"/>
        </w:rPr>
      </w:pPr>
      <w:r w:rsidRPr="00D10C2D">
        <w:rPr>
          <w:rFonts w:ascii="Comic Sans MS" w:hAnsi="Comic Sans MS"/>
          <w:b/>
          <w:sz w:val="20"/>
          <w:szCs w:val="20"/>
        </w:rPr>
        <w:lastRenderedPageBreak/>
        <w:t>2005</w:t>
      </w:r>
    </w:p>
    <w:p w:rsidR="00CC314F" w:rsidRPr="00D10C2D" w:rsidRDefault="00CC314F" w:rsidP="00CC314F">
      <w:pPr>
        <w:pStyle w:val="PlainText"/>
        <w:numPr>
          <w:ilvl w:val="0"/>
          <w:numId w:val="11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>American Association for the Advancement of Science, Fellow</w:t>
      </w:r>
    </w:p>
    <w:p w:rsidR="00CC314F" w:rsidRPr="00D10C2D" w:rsidRDefault="00CC314F" w:rsidP="00CC314F">
      <w:pPr>
        <w:pStyle w:val="PlainText"/>
        <w:numPr>
          <w:ilvl w:val="0"/>
          <w:numId w:val="11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>National Committee for Quality Assurance 2005 Health Quality Award</w:t>
      </w:r>
    </w:p>
    <w:p w:rsidR="00CC314F" w:rsidRPr="00D10C2D" w:rsidRDefault="00CC314F" w:rsidP="00CC314F">
      <w:pPr>
        <w:pStyle w:val="PlainText"/>
        <w:numPr>
          <w:ilvl w:val="0"/>
          <w:numId w:val="11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>American Society for Nutritional Sciences, Fellow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CC314F" w:rsidRPr="00D10C2D" w:rsidRDefault="00CC314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 w:cs="Courier New"/>
          <w:b/>
          <w:sz w:val="20"/>
          <w:szCs w:val="20"/>
        </w:rPr>
        <w:t>2004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</w:rPr>
      </w:pPr>
      <w:proofErr w:type="spellStart"/>
      <w:r w:rsidRPr="00D10C2D">
        <w:rPr>
          <w:rFonts w:ascii="Comic Sans MS" w:hAnsi="Comic Sans MS"/>
          <w:bCs/>
          <w:i/>
        </w:rPr>
        <w:t>Saveur</w:t>
      </w:r>
      <w:proofErr w:type="spellEnd"/>
      <w:r w:rsidRPr="00D10C2D">
        <w:rPr>
          <w:rFonts w:ascii="Comic Sans MS" w:hAnsi="Comic Sans MS"/>
          <w:bCs/>
        </w:rPr>
        <w:t xml:space="preserve">, The </w:t>
      </w:r>
      <w:proofErr w:type="spellStart"/>
      <w:r w:rsidRPr="00D10C2D">
        <w:rPr>
          <w:rFonts w:ascii="Comic Sans MS" w:hAnsi="Comic Sans MS"/>
          <w:bCs/>
          <w:i/>
        </w:rPr>
        <w:t>Saveur</w:t>
      </w:r>
      <w:proofErr w:type="spellEnd"/>
      <w:r w:rsidRPr="00D10C2D">
        <w:rPr>
          <w:rFonts w:ascii="Comic Sans MS" w:hAnsi="Comic Sans MS"/>
          <w:bCs/>
        </w:rPr>
        <w:t xml:space="preserve"> 100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 xml:space="preserve">New York </w:t>
      </w:r>
      <w:r w:rsidRPr="00D10C2D">
        <w:rPr>
          <w:rFonts w:ascii="Comic Sans MS" w:hAnsi="Comic Sans MS"/>
          <w:bCs/>
          <w:i/>
        </w:rPr>
        <w:t xml:space="preserve">Daily News, </w:t>
      </w:r>
      <w:r w:rsidRPr="00D10C2D">
        <w:rPr>
          <w:rFonts w:ascii="Comic Sans MS" w:hAnsi="Comic Sans MS"/>
          <w:bCs/>
        </w:rPr>
        <w:t>100 Women Who Shape Our City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  <w:i/>
        </w:rPr>
      </w:pPr>
      <w:r w:rsidRPr="00D10C2D">
        <w:rPr>
          <w:rFonts w:ascii="Comic Sans MS" w:hAnsi="Comic Sans MS"/>
          <w:bCs/>
        </w:rPr>
        <w:t xml:space="preserve">Daniel E. Griffiths Research Award, NYU Steinhardt School of Education, </w:t>
      </w:r>
      <w:r w:rsidRPr="00D10C2D">
        <w:rPr>
          <w:rFonts w:ascii="Comic Sans MS" w:hAnsi="Comic Sans MS"/>
          <w:bCs/>
          <w:i/>
        </w:rPr>
        <w:t>Safe Food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>Alumna of the Year, University of California Berkeley, School of Public Health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  <w:i/>
        </w:rPr>
        <w:t>Time</w:t>
      </w:r>
      <w:r w:rsidRPr="00D10C2D">
        <w:rPr>
          <w:rFonts w:ascii="Comic Sans MS" w:hAnsi="Comic Sans MS"/>
          <w:bCs/>
        </w:rPr>
        <w:t>, Obesity Warrior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 xml:space="preserve">American Public Health Association, David P. </w:t>
      </w:r>
      <w:proofErr w:type="spellStart"/>
      <w:r w:rsidRPr="00D10C2D">
        <w:rPr>
          <w:rFonts w:ascii="Comic Sans MS" w:hAnsi="Comic Sans MS"/>
          <w:bCs/>
        </w:rPr>
        <w:t>Rall</w:t>
      </w:r>
      <w:proofErr w:type="spellEnd"/>
      <w:r w:rsidRPr="00D10C2D">
        <w:rPr>
          <w:rFonts w:ascii="Comic Sans MS" w:hAnsi="Comic Sans MS"/>
          <w:bCs/>
        </w:rPr>
        <w:t xml:space="preserve"> Award for Advocacy in Public Health</w:t>
      </w:r>
    </w:p>
    <w:p w:rsidR="00CC314F" w:rsidRPr="00D10C2D" w:rsidRDefault="00CC314F" w:rsidP="00CC314F">
      <w:pPr>
        <w:pStyle w:val="PlainText"/>
        <w:numPr>
          <w:ilvl w:val="0"/>
          <w:numId w:val="10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  <w:i/>
        </w:rPr>
        <w:t>Organic Style,</w:t>
      </w:r>
      <w:r w:rsidRPr="00D10C2D">
        <w:rPr>
          <w:rFonts w:ascii="Comic Sans MS" w:hAnsi="Comic Sans MS"/>
          <w:bCs/>
        </w:rPr>
        <w:t xml:space="preserve"> Environmental Power 50 List “Guardian of Good Eating”</w:t>
      </w:r>
    </w:p>
    <w:p w:rsidR="00CC314F" w:rsidRPr="00D10C2D" w:rsidRDefault="00CC314F" w:rsidP="00CC314F">
      <w:pPr>
        <w:numPr>
          <w:ilvl w:val="0"/>
          <w:numId w:val="10"/>
        </w:num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>Elected Graduation Speaker, University of California School of Public Health, Berkeley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CC314F" w:rsidRPr="00D10C2D" w:rsidRDefault="00CC314F" w:rsidP="00CC314F">
      <w:pPr>
        <w:pStyle w:val="PlainText"/>
        <w:rPr>
          <w:rFonts w:ascii="Comic Sans MS" w:hAnsi="Comic Sans MS"/>
          <w:b/>
          <w:bCs/>
        </w:rPr>
      </w:pPr>
      <w:r w:rsidRPr="00D10C2D">
        <w:rPr>
          <w:rFonts w:ascii="Comic Sans MS" w:hAnsi="Comic Sans MS"/>
          <w:b/>
          <w:bCs/>
        </w:rPr>
        <w:t>2003</w:t>
      </w:r>
      <w:r w:rsidRPr="00D10C2D">
        <w:rPr>
          <w:rFonts w:ascii="Comic Sans MS" w:hAnsi="Comic Sans MS"/>
          <w:b/>
          <w:bCs/>
        </w:rPr>
        <w:tab/>
        <w:t xml:space="preserve">    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 xml:space="preserve">Association of American Publishers, Outstanding Professional and  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  <w:i/>
        </w:rPr>
      </w:pPr>
      <w:r w:rsidRPr="00D10C2D">
        <w:rPr>
          <w:rFonts w:ascii="Comic Sans MS" w:hAnsi="Comic Sans MS"/>
          <w:bCs/>
        </w:rPr>
        <w:t xml:space="preserve">Scholarly Titles of 2002 (category: Nursing &amp; Allied Health), </w:t>
      </w:r>
      <w:r w:rsidRPr="00D10C2D">
        <w:rPr>
          <w:rFonts w:ascii="Comic Sans MS" w:hAnsi="Comic Sans MS"/>
          <w:bCs/>
          <w:i/>
        </w:rPr>
        <w:t>Food Politics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  <w:i/>
        </w:rPr>
      </w:pPr>
      <w:r w:rsidRPr="00D10C2D">
        <w:rPr>
          <w:rFonts w:ascii="Comic Sans MS" w:hAnsi="Comic Sans MS"/>
          <w:bCs/>
        </w:rPr>
        <w:t xml:space="preserve">James Beard Foundation Book Award (category: Literary), </w:t>
      </w:r>
      <w:r w:rsidRPr="00D10C2D">
        <w:rPr>
          <w:rFonts w:ascii="Comic Sans MS" w:hAnsi="Comic Sans MS"/>
          <w:bCs/>
          <w:i/>
        </w:rPr>
        <w:t>Food Politics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 xml:space="preserve">James Beard Foundation Who’s Who in Food and Beverage in America (Lifetime Achievement)   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  <w:i/>
        </w:rPr>
      </w:pPr>
      <w:r w:rsidRPr="00D10C2D">
        <w:rPr>
          <w:rFonts w:ascii="Comic Sans MS" w:hAnsi="Comic Sans MS"/>
          <w:bCs/>
        </w:rPr>
        <w:t xml:space="preserve">World Hunger Year Harry Chapin Media Award (book), </w:t>
      </w:r>
      <w:r w:rsidRPr="00D10C2D">
        <w:rPr>
          <w:rFonts w:ascii="Comic Sans MS" w:hAnsi="Comic Sans MS"/>
          <w:bCs/>
          <w:i/>
        </w:rPr>
        <w:t>Food Politics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  <w:i/>
        </w:rPr>
        <w:t>Vanity Fair</w:t>
      </w:r>
      <w:r w:rsidRPr="00D10C2D">
        <w:rPr>
          <w:rFonts w:ascii="Comic Sans MS" w:hAnsi="Comic Sans MS"/>
          <w:bCs/>
        </w:rPr>
        <w:t>, Food Snob’s Dictionary (Entry)</w:t>
      </w:r>
    </w:p>
    <w:p w:rsidR="00CC314F" w:rsidRPr="00D10C2D" w:rsidRDefault="00CC314F" w:rsidP="00CC314F">
      <w:pPr>
        <w:pStyle w:val="PlainText"/>
        <w:numPr>
          <w:ilvl w:val="0"/>
          <w:numId w:val="24"/>
        </w:numPr>
        <w:rPr>
          <w:rFonts w:ascii="Comic Sans MS" w:hAnsi="Comic Sans MS"/>
          <w:bCs/>
          <w:i/>
          <w:u w:val="single"/>
        </w:rPr>
      </w:pPr>
      <w:r w:rsidRPr="00D10C2D">
        <w:rPr>
          <w:rFonts w:ascii="Comic Sans MS" w:hAnsi="Comic Sans MS"/>
          <w:bCs/>
          <w:i/>
        </w:rPr>
        <w:t>San Francisco Chronicle</w:t>
      </w:r>
      <w:r w:rsidRPr="00D10C2D">
        <w:rPr>
          <w:rFonts w:ascii="Comic Sans MS" w:hAnsi="Comic Sans MS"/>
          <w:bCs/>
        </w:rPr>
        <w:t xml:space="preserve"> Best Books of 2003, </w:t>
      </w:r>
      <w:r w:rsidRPr="00D10C2D">
        <w:rPr>
          <w:rFonts w:ascii="Comic Sans MS" w:hAnsi="Comic Sans MS"/>
          <w:bCs/>
          <w:i/>
        </w:rPr>
        <w:t>Safe Food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1994-2001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1994</w:t>
      </w:r>
      <w:r w:rsidRPr="00D10C2D">
        <w:rPr>
          <w:rFonts w:ascii="Comic Sans MS" w:hAnsi="Comic Sans MS"/>
        </w:rPr>
        <w:tab/>
        <w:t xml:space="preserve">    American Public Health Association, Food and Nutrition Section,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ab/>
        <w:t xml:space="preserve">    Excellence in Dietary Guidance Award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1997</w:t>
      </w:r>
      <w:r w:rsidRPr="00D10C2D">
        <w:rPr>
          <w:rFonts w:ascii="Comic Sans MS" w:hAnsi="Comic Sans MS"/>
        </w:rPr>
        <w:tab/>
        <w:t xml:space="preserve">    </w:t>
      </w:r>
      <w:r w:rsidRPr="00D10C2D">
        <w:rPr>
          <w:rFonts w:ascii="Comic Sans MS" w:hAnsi="Comic Sans MS"/>
          <w:i/>
        </w:rPr>
        <w:t>Eating Well</w:t>
      </w:r>
      <w:r w:rsidRPr="00D10C2D">
        <w:rPr>
          <w:rFonts w:ascii="Comic Sans MS" w:hAnsi="Comic Sans MS"/>
        </w:rPr>
        <w:t>, Nutrition Educator of the Year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1999</w:t>
      </w:r>
      <w:r w:rsidRPr="00D10C2D">
        <w:rPr>
          <w:rFonts w:ascii="Comic Sans MS" w:hAnsi="Comic Sans MS"/>
        </w:rPr>
        <w:tab/>
        <w:t xml:space="preserve">    </w:t>
      </w:r>
      <w:r w:rsidRPr="00D10C2D">
        <w:rPr>
          <w:rFonts w:ascii="Comic Sans MS" w:hAnsi="Comic Sans MS"/>
          <w:i/>
        </w:rPr>
        <w:t>Self</w:t>
      </w:r>
      <w:r w:rsidRPr="00D10C2D">
        <w:rPr>
          <w:rFonts w:ascii="Comic Sans MS" w:hAnsi="Comic Sans MS"/>
        </w:rPr>
        <w:t>, Food Influential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1999</w:t>
      </w:r>
      <w:r w:rsidRPr="00D10C2D">
        <w:rPr>
          <w:rFonts w:ascii="Comic Sans MS" w:hAnsi="Comic Sans MS"/>
        </w:rPr>
        <w:tab/>
        <w:t xml:space="preserve">    Roundtable for Women in Food Service, Pacesetter Educator of the Year</w:t>
      </w:r>
    </w:p>
    <w:p w:rsidR="00861193" w:rsidRPr="00D10C2D" w:rsidRDefault="00861193" w:rsidP="00861193">
      <w:pPr>
        <w:pStyle w:val="PlainText"/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>2001</w:t>
      </w:r>
      <w:r w:rsidRPr="00D10C2D">
        <w:rPr>
          <w:rFonts w:ascii="Comic Sans MS" w:hAnsi="Comic Sans MS"/>
          <w:bCs/>
        </w:rPr>
        <w:tab/>
        <w:t xml:space="preserve">    </w:t>
      </w:r>
      <w:r w:rsidRPr="00D10C2D">
        <w:rPr>
          <w:rFonts w:ascii="Comic Sans MS" w:hAnsi="Comic Sans MS"/>
          <w:bCs/>
          <w:i/>
        </w:rPr>
        <w:t>Health</w:t>
      </w:r>
      <w:r w:rsidRPr="00D10C2D">
        <w:rPr>
          <w:rFonts w:ascii="Comic Sans MS" w:hAnsi="Comic Sans MS"/>
          <w:bCs/>
        </w:rPr>
        <w:t>: Women Who Change the Way We Eat</w:t>
      </w:r>
    </w:p>
    <w:p w:rsidR="00CC314F" w:rsidRPr="00D10C2D" w:rsidRDefault="00CC314F" w:rsidP="00CC314F">
      <w:pPr>
        <w:pStyle w:val="PlainText"/>
        <w:rPr>
          <w:rFonts w:ascii="Comic Sans MS" w:hAnsi="Comic Sans MS"/>
          <w:bCs/>
          <w:i/>
          <w:u w:val="single"/>
        </w:rPr>
      </w:pPr>
    </w:p>
    <w:p w:rsidR="00861193" w:rsidRPr="00D10C2D" w:rsidRDefault="00861193" w:rsidP="00861193">
      <w:pPr>
        <w:rPr>
          <w:rFonts w:ascii="Comic Sans MS" w:hAnsi="Comic Sans MS"/>
          <w:sz w:val="20"/>
          <w:szCs w:val="20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PROFESSIONAL MEMBERSHIPS: CURRENT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American Association for the Advancement of Science</w:t>
      </w:r>
      <w:r w:rsidRPr="00D10C2D">
        <w:rPr>
          <w:rFonts w:ascii="Comic Sans MS" w:hAnsi="Comic Sans MS"/>
        </w:rPr>
        <w:tab/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American Public Health Association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American Society for Nutrition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Association for the Study of Food and Society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British Nutrition Society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Center for Science in the Public Interest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Culinary Historians of New York City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International Association of Culinary Professionals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James Beard Foundation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Les Dames </w:t>
      </w:r>
      <w:proofErr w:type="spellStart"/>
      <w:r w:rsidRPr="00D10C2D">
        <w:rPr>
          <w:rFonts w:ascii="Comic Sans MS" w:hAnsi="Comic Sans MS"/>
        </w:rPr>
        <w:t>d’Escoffier</w:t>
      </w:r>
      <w:proofErr w:type="spellEnd"/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Public Health Association of New York City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Slow Food USA</w:t>
      </w:r>
    </w:p>
    <w:p w:rsidR="00861193" w:rsidRPr="00D10C2D" w:rsidRDefault="00861193" w:rsidP="00861193">
      <w:pPr>
        <w:pStyle w:val="PlainText"/>
        <w:numPr>
          <w:ilvl w:val="0"/>
          <w:numId w:val="28"/>
        </w:numPr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>World Public Health Nutrition Association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PROFESSIONAL COMMITTEES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Current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2015-   Rodale’s Organic Life, Brain Trust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2014</w:t>
      </w:r>
      <w:proofErr w:type="gramStart"/>
      <w:r w:rsidRPr="00D10C2D">
        <w:rPr>
          <w:rFonts w:ascii="Comic Sans MS" w:hAnsi="Comic Sans MS"/>
        </w:rPr>
        <w:t>-  Publications</w:t>
      </w:r>
      <w:proofErr w:type="gramEnd"/>
      <w:r w:rsidRPr="00D10C2D">
        <w:rPr>
          <w:rFonts w:ascii="Comic Sans MS" w:hAnsi="Comic Sans MS"/>
        </w:rPr>
        <w:t xml:space="preserve"> Board, American Public Health Association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2014</w:t>
      </w:r>
      <w:proofErr w:type="gramStart"/>
      <w:r w:rsidRPr="00D10C2D">
        <w:rPr>
          <w:rFonts w:ascii="Comic Sans MS" w:hAnsi="Comic Sans MS"/>
        </w:rPr>
        <w:t>-  World</w:t>
      </w:r>
      <w:proofErr w:type="gramEnd"/>
      <w:r w:rsidRPr="00D10C2D">
        <w:rPr>
          <w:rFonts w:ascii="Comic Sans MS" w:hAnsi="Comic Sans MS"/>
        </w:rPr>
        <w:t xml:space="preserve"> Obesity Policy &amp; Prevention, Scientific and Technical Advisory  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2014-   University of California Berkeley, New York Metro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2013-   The Daily Meal, Culinary Council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2013-   Cornell Cooperative Extension Applied Research Awards, Evaluator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2011-   National Wellness Directory, Board of Directors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2011-</w:t>
      </w:r>
      <w:r w:rsidRPr="00D10C2D">
        <w:rPr>
          <w:rFonts w:ascii="Comic Sans MS" w:hAnsi="Comic Sans MS"/>
        </w:rPr>
        <w:tab/>
        <w:t>James Beard Foundation, Leadership Awards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2011-    Prevention Institute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2010-    Corporate Accountability/Value the Meal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2010-</w:t>
      </w:r>
      <w:r w:rsidRPr="00D10C2D">
        <w:rPr>
          <w:rFonts w:ascii="Comic Sans MS" w:hAnsi="Comic Sans MS"/>
        </w:rPr>
        <w:tab/>
        <w:t xml:space="preserve"> Food and Environment Reporting Network, Nation Institute,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2010-</w:t>
      </w:r>
      <w:r w:rsidRPr="00D10C2D">
        <w:rPr>
          <w:rFonts w:ascii="Comic Sans MS" w:hAnsi="Comic Sans MS"/>
        </w:rPr>
        <w:tab/>
        <w:t xml:space="preserve"> In Defense of Food (film) scientific advisory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2010-</w:t>
      </w:r>
      <w:r w:rsidRPr="00D10C2D">
        <w:rPr>
          <w:rFonts w:ascii="Comic Sans MS" w:hAnsi="Comic Sans MS"/>
        </w:rPr>
        <w:tab/>
        <w:t xml:space="preserve"> Edible Schoolyard, New York PS 216,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2009-</w:t>
      </w:r>
      <w:r w:rsidRPr="00D10C2D">
        <w:rPr>
          <w:rFonts w:ascii="Comic Sans MS" w:hAnsi="Comic Sans MS"/>
        </w:rPr>
        <w:tab/>
        <w:t xml:space="preserve"> Commission on Federal Leadership in U.S. Health and Medicine, Center for the Study of the</w:t>
      </w:r>
    </w:p>
    <w:p w:rsidR="00861193" w:rsidRPr="00D10C2D" w:rsidRDefault="00861193" w:rsidP="00861193">
      <w:pPr>
        <w:pStyle w:val="PlainText"/>
        <w:ind w:firstLine="72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Presidency and Congress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2009-    Who’s Who Committee, James Beard Foundation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2008-</w:t>
      </w:r>
      <w:r w:rsidRPr="00D10C2D">
        <w:rPr>
          <w:rFonts w:ascii="Comic Sans MS" w:hAnsi="Comic Sans MS"/>
        </w:rPr>
        <w:tab/>
        <w:t xml:space="preserve">  Botany of Desire (film), scientific advisory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2005-</w:t>
      </w:r>
      <w:r w:rsidRPr="00D10C2D">
        <w:rPr>
          <w:rFonts w:ascii="Comic Sans MS" w:hAnsi="Comic Sans MS"/>
        </w:rPr>
        <w:tab/>
        <w:t xml:space="preserve">  Chez Panisse Foundation,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2004-</w:t>
      </w:r>
      <w:r w:rsidRPr="00D10C2D">
        <w:rPr>
          <w:rFonts w:ascii="Comic Sans MS" w:hAnsi="Comic Sans MS"/>
        </w:rPr>
        <w:tab/>
        <w:t xml:space="preserve">  Union of Concerned Scientists,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2002-</w:t>
      </w:r>
      <w:r w:rsidRPr="00D10C2D">
        <w:rPr>
          <w:rFonts w:ascii="Comic Sans MS" w:hAnsi="Comic Sans MS"/>
        </w:rPr>
        <w:tab/>
        <w:t xml:space="preserve">  California Center for Public Health Advocacy, scientific advisor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1998-</w:t>
      </w:r>
      <w:r w:rsidRPr="00D10C2D">
        <w:rPr>
          <w:rFonts w:ascii="Comic Sans MS" w:hAnsi="Comic Sans MS"/>
        </w:rPr>
        <w:tab/>
        <w:t xml:space="preserve">  New York Hall of Science, Distinguished Science Sponsor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1995-     Harvard Business School and J.F. Kennedy School of Government, Private and Public,</w:t>
      </w:r>
    </w:p>
    <w:p w:rsidR="00861193" w:rsidRPr="00D10C2D" w:rsidRDefault="00861193" w:rsidP="00861193">
      <w:pPr>
        <w:pStyle w:val="PlainText"/>
        <w:ind w:firstLine="720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 xml:space="preserve">  Scientific, Academic and Consumer Food Policy Committee (PAPSAC)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Past (Selected)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2012   National Resources Defense Council Growing Green Awards advisory committee</w:t>
      </w:r>
    </w:p>
    <w:p w:rsidR="00861193" w:rsidRPr="00D10C2D" w:rsidRDefault="00861193" w:rsidP="00861193">
      <w:pPr>
        <w:pStyle w:val="PlainText"/>
        <w:rPr>
          <w:rFonts w:ascii="Comic Sans MS" w:hAnsi="Comic Sans MS" w:cs="Lucida Sans"/>
          <w:bCs/>
        </w:rPr>
      </w:pPr>
      <w:r w:rsidRPr="00D10C2D">
        <w:rPr>
          <w:rFonts w:ascii="Comic Sans MS" w:hAnsi="Comic Sans MS"/>
        </w:rPr>
        <w:t xml:space="preserve">2012    </w:t>
      </w:r>
      <w:proofErr w:type="spellStart"/>
      <w:r w:rsidRPr="00D10C2D">
        <w:rPr>
          <w:rFonts w:ascii="Comic Sans MS" w:hAnsi="Comic Sans MS" w:cs="Lucida Sans"/>
          <w:bCs/>
        </w:rPr>
        <w:t>Leverhulme</w:t>
      </w:r>
      <w:proofErr w:type="spellEnd"/>
      <w:r w:rsidRPr="00D10C2D">
        <w:rPr>
          <w:rFonts w:ascii="Comic Sans MS" w:hAnsi="Comic Sans MS" w:cs="Lucida Sans"/>
          <w:bCs/>
        </w:rPr>
        <w:t xml:space="preserve"> Centre for Integrative Research on Agriculture and Health (LCIRAH),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 w:cs="Lucida Sans"/>
          <w:bCs/>
        </w:rPr>
        <w:t xml:space="preserve">           </w:t>
      </w:r>
      <w:proofErr w:type="gramStart"/>
      <w:r w:rsidRPr="00D10C2D">
        <w:rPr>
          <w:rFonts w:ascii="Comic Sans MS" w:hAnsi="Comic Sans MS" w:cs="Lucida Sans"/>
          <w:bCs/>
        </w:rPr>
        <w:t>advisory</w:t>
      </w:r>
      <w:proofErr w:type="gramEnd"/>
      <w:r w:rsidRPr="00D10C2D">
        <w:rPr>
          <w:rFonts w:ascii="Comic Sans MS" w:hAnsi="Comic Sans MS" w:cs="Lucida Sans"/>
          <w:bCs/>
        </w:rPr>
        <w:t xml:space="preserve"> committee</w:t>
      </w:r>
    </w:p>
    <w:p w:rsidR="00861193" w:rsidRPr="00D10C2D" w:rsidRDefault="004E0AE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2006-</w:t>
      </w:r>
      <w:proofErr w:type="gramStart"/>
      <w:r w:rsidRPr="00D10C2D">
        <w:rPr>
          <w:rFonts w:ascii="Comic Sans MS" w:hAnsi="Comic Sans MS"/>
        </w:rPr>
        <w:t xml:space="preserve">08  </w:t>
      </w:r>
      <w:r w:rsidR="00861193" w:rsidRPr="00D10C2D">
        <w:rPr>
          <w:rFonts w:ascii="Comic Sans MS" w:hAnsi="Comic Sans MS"/>
        </w:rPr>
        <w:t>Pew</w:t>
      </w:r>
      <w:proofErr w:type="gramEnd"/>
      <w:r w:rsidR="00861193" w:rsidRPr="00D10C2D">
        <w:rPr>
          <w:rFonts w:ascii="Comic Sans MS" w:hAnsi="Comic Sans MS"/>
        </w:rPr>
        <w:t xml:space="preserve"> Commission on Industrial Farm Animal Production and Public Health</w:t>
      </w:r>
    </w:p>
    <w:p w:rsidR="00861193" w:rsidRPr="00D10C2D" w:rsidRDefault="004E0AE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2005</w:t>
      </w:r>
      <w:r w:rsidRPr="00D10C2D">
        <w:rPr>
          <w:rFonts w:ascii="Comic Sans MS" w:hAnsi="Comic Sans MS"/>
        </w:rPr>
        <w:tab/>
        <w:t xml:space="preserve"> </w:t>
      </w:r>
      <w:r w:rsidR="00861193" w:rsidRPr="00D10C2D">
        <w:rPr>
          <w:rFonts w:ascii="Comic Sans MS" w:hAnsi="Comic Sans MS"/>
        </w:rPr>
        <w:t>Slow Food, USA, Advisory Board</w:t>
      </w:r>
    </w:p>
    <w:p w:rsidR="00861193" w:rsidRPr="00D10C2D" w:rsidRDefault="004E0AE3" w:rsidP="00861193">
      <w:pPr>
        <w:pStyle w:val="PlainText"/>
        <w:rPr>
          <w:rFonts w:ascii="Comic Sans MS" w:hAnsi="Comic Sans MS"/>
          <w:u w:val="single"/>
        </w:rPr>
      </w:pPr>
      <w:r w:rsidRPr="00D10C2D">
        <w:rPr>
          <w:rFonts w:ascii="Comic Sans MS" w:hAnsi="Comic Sans MS"/>
        </w:rPr>
        <w:t>2002</w:t>
      </w:r>
      <w:r w:rsidRPr="00D10C2D">
        <w:rPr>
          <w:rFonts w:ascii="Comic Sans MS" w:hAnsi="Comic Sans MS"/>
        </w:rPr>
        <w:tab/>
        <w:t xml:space="preserve"> </w:t>
      </w:r>
      <w:r w:rsidR="00861193" w:rsidRPr="00D10C2D">
        <w:rPr>
          <w:rFonts w:ascii="Comic Sans MS" w:hAnsi="Comic Sans MS"/>
        </w:rPr>
        <w:t xml:space="preserve">New York State Health Department heart disease prevention plan, </w:t>
      </w:r>
      <w:r w:rsidR="00861193" w:rsidRPr="00D10C2D">
        <w:rPr>
          <w:rFonts w:ascii="Comic Sans MS" w:hAnsi="Comic Sans MS"/>
          <w:u w:val="single"/>
        </w:rPr>
        <w:t>chair</w:t>
      </w:r>
    </w:p>
    <w:p w:rsidR="00861193" w:rsidRPr="00D10C2D" w:rsidRDefault="004E0AE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2000-</w:t>
      </w:r>
      <w:proofErr w:type="gramStart"/>
      <w:r w:rsidRPr="00D10C2D">
        <w:rPr>
          <w:rFonts w:ascii="Comic Sans MS" w:hAnsi="Comic Sans MS"/>
        </w:rPr>
        <w:t xml:space="preserve">07  </w:t>
      </w:r>
      <w:r w:rsidR="00861193" w:rsidRPr="00D10C2D">
        <w:rPr>
          <w:rFonts w:ascii="Comic Sans MS" w:hAnsi="Comic Sans MS"/>
        </w:rPr>
        <w:t>Data</w:t>
      </w:r>
      <w:proofErr w:type="gramEnd"/>
      <w:r w:rsidR="00861193" w:rsidRPr="00D10C2D">
        <w:rPr>
          <w:rFonts w:ascii="Comic Sans MS" w:hAnsi="Comic Sans MS"/>
        </w:rPr>
        <w:t xml:space="preserve"> Management Committee, WHELS clinical trial, University of California San Diego</w:t>
      </w:r>
    </w:p>
    <w:p w:rsidR="00861193" w:rsidRPr="00D10C2D" w:rsidRDefault="00861193" w:rsidP="00861193">
      <w:pPr>
        <w:pStyle w:val="PlainText"/>
        <w:ind w:firstLine="72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Cancer Center</w:t>
      </w:r>
    </w:p>
    <w:p w:rsidR="00861193" w:rsidRPr="00D10C2D" w:rsidRDefault="004E0AE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1998-</w:t>
      </w:r>
      <w:proofErr w:type="gramStart"/>
      <w:r w:rsidRPr="00D10C2D">
        <w:rPr>
          <w:rFonts w:ascii="Comic Sans MS" w:hAnsi="Comic Sans MS"/>
        </w:rPr>
        <w:t>01  F</w:t>
      </w:r>
      <w:r w:rsidR="00861193" w:rsidRPr="00D10C2D">
        <w:rPr>
          <w:rFonts w:ascii="Comic Sans MS" w:hAnsi="Comic Sans MS"/>
        </w:rPr>
        <w:t>DA</w:t>
      </w:r>
      <w:proofErr w:type="gramEnd"/>
      <w:r w:rsidR="00861193" w:rsidRPr="00D10C2D">
        <w:rPr>
          <w:rFonts w:ascii="Comic Sans MS" w:hAnsi="Comic Sans MS"/>
        </w:rPr>
        <w:t xml:space="preserve"> Science Advisory Board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1995-96   American Cancer Society, Prevention Subcommittee on Nutrition; Dietary Guidelines 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            Committee, </w:t>
      </w:r>
      <w:r w:rsidRPr="00D10C2D">
        <w:rPr>
          <w:rFonts w:ascii="Comic Sans MS" w:hAnsi="Comic Sans MS"/>
          <w:i/>
        </w:rPr>
        <w:t>Chair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1994-95   DHHS/USDA Dietary Guidelines Advisory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1993-97   New York State Commission on Dietetics and Nutrition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1992-95   FDA Food Advisory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  <w:i/>
        </w:rPr>
      </w:pPr>
      <w:r w:rsidRPr="00D10C2D">
        <w:rPr>
          <w:rFonts w:ascii="Comic Sans MS" w:hAnsi="Comic Sans MS"/>
        </w:rPr>
        <w:t xml:space="preserve">1991-93   National Association for Public Health Policy, Council on Food Policy, </w:t>
      </w:r>
      <w:r w:rsidRPr="00D10C2D">
        <w:rPr>
          <w:rFonts w:ascii="Comic Sans MS" w:hAnsi="Comic Sans MS"/>
          <w:i/>
        </w:rPr>
        <w:t>Vice-Chair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1990-91   U.S. Olympic Committee, Council on Sports Medicine and Science, Nutrition Subcommittee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1988-94   New York Academy of Medicine, Committee on Public Health, Subcommittee on Nutrition 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            Education, </w:t>
      </w:r>
      <w:r w:rsidRPr="00D10C2D">
        <w:rPr>
          <w:rFonts w:ascii="Comic Sans MS" w:hAnsi="Comic Sans MS"/>
          <w:i/>
        </w:rPr>
        <w:t>Chair</w:t>
      </w:r>
      <w:r w:rsidRPr="00D10C2D">
        <w:rPr>
          <w:rFonts w:ascii="Comic Sans MS" w:hAnsi="Comic Sans MS"/>
        </w:rPr>
        <w:t xml:space="preserve"> (1992-93)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lastRenderedPageBreak/>
        <w:t>1988-93   Center for Science in the Public Interest, Board of Directors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1986-88   DHHS Nutrition Policy Board, </w:t>
      </w:r>
      <w:r w:rsidRPr="00D10C2D">
        <w:rPr>
          <w:rFonts w:ascii="Comic Sans MS" w:hAnsi="Comic Sans MS"/>
          <w:i/>
        </w:rPr>
        <w:t>Staff Director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1976-86   California Nutrition Council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1976-86   Episcopal Sanctuary Advisory Board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MISCELLANEOUS PROFESSIONAL SERVICE</w:t>
      </w:r>
    </w:p>
    <w:p w:rsidR="00861193" w:rsidRPr="00D10C2D" w:rsidRDefault="00861193" w:rsidP="00861193">
      <w:pPr>
        <w:pStyle w:val="PlainText"/>
        <w:rPr>
          <w:rFonts w:ascii="Comic Sans MS" w:hAnsi="Comic Sans MS"/>
          <w:u w:val="single"/>
        </w:rPr>
      </w:pPr>
      <w:r w:rsidRPr="00D10C2D">
        <w:rPr>
          <w:rFonts w:ascii="Comic Sans MS" w:hAnsi="Comic Sans MS"/>
          <w:u w:val="single"/>
        </w:rPr>
        <w:t>Judge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2014</w:t>
      </w:r>
      <w:r w:rsidRPr="00D10C2D">
        <w:rPr>
          <w:rFonts w:ascii="Comic Sans MS" w:hAnsi="Comic Sans MS"/>
        </w:rPr>
        <w:tab/>
        <w:t>Sylvia Center Latke contest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2014</w:t>
      </w:r>
      <w:r w:rsidRPr="00D10C2D">
        <w:rPr>
          <w:rFonts w:ascii="Comic Sans MS" w:hAnsi="Comic Sans MS"/>
        </w:rPr>
        <w:tab/>
        <w:t>Edible Communities Eddy awards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2014   USDA Judging Panel, Amber Waves</w:t>
      </w:r>
    </w:p>
    <w:p w:rsidR="00CC314F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</w:rPr>
        <w:t>2013-   James Beard Journalism awards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 xml:space="preserve">EDITORIAL OR JOURNAL ADVISORY BOARDS (Current) 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U.S.</w:t>
      </w:r>
    </w:p>
    <w:p w:rsidR="00861193" w:rsidRPr="00D10C2D" w:rsidRDefault="00861193" w:rsidP="00861193">
      <w:pPr>
        <w:pStyle w:val="PlainText"/>
        <w:numPr>
          <w:ilvl w:val="0"/>
          <w:numId w:val="29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  <w:i/>
        </w:rPr>
        <w:t>Bellevue Literary Review</w:t>
      </w:r>
    </w:p>
    <w:p w:rsidR="00861193" w:rsidRPr="00D10C2D" w:rsidRDefault="00861193" w:rsidP="00861193">
      <w:pPr>
        <w:pStyle w:val="PlainText"/>
        <w:numPr>
          <w:ilvl w:val="0"/>
          <w:numId w:val="29"/>
        </w:numPr>
        <w:rPr>
          <w:rFonts w:ascii="Comic Sans MS" w:hAnsi="Comic Sans MS"/>
        </w:rPr>
      </w:pPr>
      <w:r w:rsidRPr="00D10C2D">
        <w:rPr>
          <w:rFonts w:ascii="Comic Sans MS" w:hAnsi="Comic Sans MS"/>
          <w:i/>
        </w:rPr>
        <w:t>Cooking Light</w:t>
      </w:r>
    </w:p>
    <w:p w:rsidR="00861193" w:rsidRPr="00D10C2D" w:rsidRDefault="00861193" w:rsidP="00861193">
      <w:pPr>
        <w:pStyle w:val="PlainText"/>
        <w:numPr>
          <w:ilvl w:val="0"/>
          <w:numId w:val="29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  <w:i/>
        </w:rPr>
        <w:t>Eating Well</w:t>
      </w:r>
    </w:p>
    <w:p w:rsidR="00861193" w:rsidRPr="00D10C2D" w:rsidRDefault="00861193" w:rsidP="00861193">
      <w:pPr>
        <w:pStyle w:val="PlainText"/>
        <w:numPr>
          <w:ilvl w:val="0"/>
          <w:numId w:val="29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  <w:i/>
        </w:rPr>
        <w:t>Gastronomica</w:t>
      </w:r>
    </w:p>
    <w:p w:rsidR="00861193" w:rsidRPr="00D10C2D" w:rsidRDefault="00861193" w:rsidP="00861193">
      <w:pPr>
        <w:pStyle w:val="PlainText"/>
        <w:numPr>
          <w:ilvl w:val="0"/>
          <w:numId w:val="29"/>
        </w:numPr>
        <w:rPr>
          <w:rFonts w:ascii="Comic Sans MS" w:hAnsi="Comic Sans MS"/>
          <w:i/>
        </w:rPr>
      </w:pPr>
      <w:r w:rsidRPr="00D10C2D">
        <w:rPr>
          <w:rFonts w:ascii="Comic Sans MS" w:hAnsi="Comic Sans MS"/>
          <w:i/>
        </w:rPr>
        <w:t>Journal of Public Health Policy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International</w:t>
      </w:r>
    </w:p>
    <w:p w:rsidR="00861193" w:rsidRPr="00D10C2D" w:rsidRDefault="00861193" w:rsidP="00861193">
      <w:pPr>
        <w:pStyle w:val="PlainText"/>
        <w:numPr>
          <w:ilvl w:val="0"/>
          <w:numId w:val="33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i/>
        </w:rPr>
        <w:t xml:space="preserve">BMJ </w:t>
      </w:r>
      <w:r w:rsidRPr="00D10C2D">
        <w:rPr>
          <w:rFonts w:ascii="Comic Sans MS" w:hAnsi="Comic Sans MS"/>
        </w:rPr>
        <w:t>Food Council (U.K.)</w:t>
      </w:r>
    </w:p>
    <w:p w:rsidR="00861193" w:rsidRPr="00D10C2D" w:rsidRDefault="00861193" w:rsidP="00861193">
      <w:pPr>
        <w:pStyle w:val="PlainText"/>
        <w:numPr>
          <w:ilvl w:val="0"/>
          <w:numId w:val="33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i/>
        </w:rPr>
        <w:t xml:space="preserve">The Lancet </w:t>
      </w:r>
      <w:r w:rsidRPr="00D10C2D">
        <w:rPr>
          <w:rFonts w:ascii="Comic Sans MS" w:hAnsi="Comic Sans MS"/>
        </w:rPr>
        <w:t>Advisory Board (U.K.)</w:t>
      </w:r>
    </w:p>
    <w:p w:rsidR="00861193" w:rsidRPr="00D10C2D" w:rsidRDefault="00861193" w:rsidP="00861193">
      <w:pPr>
        <w:pStyle w:val="PlainText"/>
        <w:numPr>
          <w:ilvl w:val="0"/>
          <w:numId w:val="30"/>
        </w:numPr>
        <w:rPr>
          <w:rFonts w:ascii="Comic Sans MS" w:hAnsi="Comic Sans MS"/>
        </w:rPr>
      </w:pPr>
      <w:r w:rsidRPr="00D10C2D">
        <w:rPr>
          <w:rFonts w:ascii="Comic Sans MS" w:hAnsi="Comic Sans MS"/>
          <w:i/>
        </w:rPr>
        <w:t>Public Health Nutrition</w:t>
      </w:r>
      <w:r w:rsidRPr="00D10C2D">
        <w:rPr>
          <w:rFonts w:ascii="Comic Sans MS" w:hAnsi="Comic Sans MS"/>
        </w:rPr>
        <w:t xml:space="preserve"> (U.K.)</w:t>
      </w:r>
    </w:p>
    <w:p w:rsidR="00861193" w:rsidRPr="00D10C2D" w:rsidRDefault="00861193" w:rsidP="00861193">
      <w:pPr>
        <w:pStyle w:val="PlainText"/>
        <w:numPr>
          <w:ilvl w:val="0"/>
          <w:numId w:val="30"/>
        </w:numPr>
        <w:rPr>
          <w:rFonts w:ascii="Comic Sans MS" w:hAnsi="Comic Sans MS"/>
        </w:rPr>
      </w:pPr>
      <w:r w:rsidRPr="00D10C2D">
        <w:rPr>
          <w:rFonts w:ascii="Comic Sans MS" w:hAnsi="Comic Sans MS"/>
          <w:i/>
        </w:rPr>
        <w:t>Journal of Culinary Science &amp; Technology</w:t>
      </w:r>
      <w:r w:rsidRPr="00D10C2D">
        <w:rPr>
          <w:rFonts w:ascii="Comic Sans MS" w:hAnsi="Comic Sans MS"/>
        </w:rPr>
        <w:t xml:space="preserve"> (Dublin)</w:t>
      </w:r>
    </w:p>
    <w:p w:rsidR="00861193" w:rsidRPr="00D10C2D" w:rsidRDefault="00861193" w:rsidP="00861193">
      <w:pPr>
        <w:pStyle w:val="PlainText"/>
        <w:numPr>
          <w:ilvl w:val="0"/>
          <w:numId w:val="30"/>
        </w:numPr>
        <w:rPr>
          <w:rFonts w:ascii="Comic Sans MS" w:hAnsi="Comic Sans MS"/>
        </w:rPr>
      </w:pPr>
      <w:r w:rsidRPr="00D10C2D">
        <w:rPr>
          <w:rFonts w:ascii="Comic Sans MS" w:hAnsi="Comic Sans MS"/>
          <w:i/>
        </w:rPr>
        <w:t xml:space="preserve">Food and </w:t>
      </w:r>
      <w:proofErr w:type="spellStart"/>
      <w:r w:rsidRPr="00D10C2D">
        <w:rPr>
          <w:rFonts w:ascii="Comic Sans MS" w:hAnsi="Comic Sans MS"/>
          <w:i/>
        </w:rPr>
        <w:t>Foodways</w:t>
      </w:r>
      <w:proofErr w:type="spellEnd"/>
      <w:r w:rsidRPr="00D10C2D">
        <w:rPr>
          <w:rFonts w:ascii="Comic Sans MS" w:hAnsi="Comic Sans MS"/>
        </w:rPr>
        <w:t xml:space="preserve"> (U.K.)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Manuscript reviews (Recent)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American Journal of Clinical Nutrition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American Journal of Preventive Medicine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American Journal of Public Health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BMC Public Health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European Journal of Public Health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JAMA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Journal of the American Public Health Association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Journal of Consumer Affairs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Journal of Health Psychology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Journal of Public Health Policy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Lancet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New England Journal of Medicine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Oxford University Press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proofErr w:type="spellStart"/>
      <w:r w:rsidRPr="00D10C2D">
        <w:rPr>
          <w:rFonts w:ascii="Comic Sans MS" w:hAnsi="Comic Sans MS"/>
          <w:iCs/>
        </w:rPr>
        <w:t>PLoS</w:t>
      </w:r>
      <w:proofErr w:type="spellEnd"/>
      <w:r w:rsidRPr="00D10C2D">
        <w:rPr>
          <w:rFonts w:ascii="Comic Sans MS" w:hAnsi="Comic Sans MS"/>
          <w:iCs/>
        </w:rPr>
        <w:t xml:space="preserve"> Medicine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proofErr w:type="spellStart"/>
      <w:r w:rsidRPr="00D10C2D">
        <w:rPr>
          <w:rFonts w:ascii="Comic Sans MS" w:hAnsi="Comic Sans MS"/>
          <w:iCs/>
        </w:rPr>
        <w:t>PLoS</w:t>
      </w:r>
      <w:proofErr w:type="spellEnd"/>
      <w:r w:rsidRPr="00D10C2D">
        <w:rPr>
          <w:rFonts w:ascii="Comic Sans MS" w:hAnsi="Comic Sans MS"/>
          <w:iCs/>
        </w:rPr>
        <w:t xml:space="preserve"> One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Public Health Nutrition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Routledge Books</w:t>
      </w:r>
    </w:p>
    <w:p w:rsidR="00861193" w:rsidRPr="00D10C2D" w:rsidRDefault="00861193" w:rsidP="00861193">
      <w:pPr>
        <w:pStyle w:val="PlainText"/>
        <w:numPr>
          <w:ilvl w:val="0"/>
          <w:numId w:val="31"/>
        </w:numPr>
        <w:rPr>
          <w:rFonts w:ascii="Comic Sans MS" w:hAnsi="Comic Sans MS"/>
          <w:iCs/>
        </w:rPr>
      </w:pPr>
      <w:r w:rsidRPr="00D10C2D">
        <w:rPr>
          <w:rFonts w:ascii="Comic Sans MS" w:hAnsi="Comic Sans MS"/>
          <w:iCs/>
        </w:rPr>
        <w:t>University of California Press</w:t>
      </w:r>
    </w:p>
    <w:p w:rsidR="00CC314F" w:rsidRPr="00D10C2D" w:rsidRDefault="00CC314F" w:rsidP="00861193">
      <w:pPr>
        <w:pStyle w:val="PlainText"/>
        <w:rPr>
          <w:rFonts w:ascii="Comic Sans MS" w:hAnsi="Comic Sans MS"/>
          <w:iCs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iCs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INTERNATIONAL CONSULTING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2015</w:t>
      </w:r>
      <w:r w:rsidRPr="00D10C2D">
        <w:rPr>
          <w:rFonts w:ascii="Comic Sans MS" w:hAnsi="Comic Sans MS"/>
        </w:rPr>
        <w:tab/>
        <w:t xml:space="preserve">   Lecturer, U.S. State Department, Italy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2002-</w:t>
      </w:r>
      <w:proofErr w:type="gramStart"/>
      <w:r w:rsidRPr="00D10C2D">
        <w:rPr>
          <w:rFonts w:ascii="Comic Sans MS" w:hAnsi="Comic Sans MS"/>
        </w:rPr>
        <w:t>05  World</w:t>
      </w:r>
      <w:proofErr w:type="gramEnd"/>
      <w:r w:rsidRPr="00D10C2D">
        <w:rPr>
          <w:rFonts w:ascii="Comic Sans MS" w:hAnsi="Comic Sans MS"/>
        </w:rPr>
        <w:t xml:space="preserve"> Health Organization (WHO), Geneva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1995</w:t>
      </w:r>
      <w:r w:rsidRPr="00D10C2D">
        <w:rPr>
          <w:rFonts w:ascii="Comic Sans MS" w:hAnsi="Comic Sans MS"/>
        </w:rPr>
        <w:tab/>
        <w:t xml:space="preserve">    WHO Regional Office for Europe, Copenhagen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1989        Hungarian Ministry of Health and Social Welfare, Budapest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1990        Ministry of Health, Havana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1991        WHO Regional Office for Europe, Health Ministry of Mauritius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1986 </w:t>
      </w:r>
      <w:r w:rsidRPr="00D10C2D">
        <w:rPr>
          <w:rFonts w:ascii="Comic Sans MS" w:hAnsi="Comic Sans MS"/>
        </w:rPr>
        <w:tab/>
        <w:t xml:space="preserve">   U.S. Agency for International Development, Bangkok and Jakarta</w:t>
      </w:r>
    </w:p>
    <w:p w:rsidR="00CC314F" w:rsidRPr="00D10C2D" w:rsidRDefault="00CC314F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NEW YORK UNIVERSITY SERVICE (Selected)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2013         Catherine Ross Chair selection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  <w:i/>
        </w:rPr>
      </w:pPr>
      <w:r w:rsidRPr="00D10C2D">
        <w:rPr>
          <w:rFonts w:ascii="Comic Sans MS" w:hAnsi="Comic Sans MS"/>
        </w:rPr>
        <w:t>2013</w:t>
      </w:r>
      <w:r w:rsidRPr="00D10C2D">
        <w:rPr>
          <w:rFonts w:ascii="Comic Sans MS" w:hAnsi="Comic Sans MS"/>
        </w:rPr>
        <w:tab/>
        <w:t xml:space="preserve">    Steinhardt Strategic Plan Wellness committee, </w:t>
      </w:r>
      <w:r w:rsidRPr="00D10C2D">
        <w:rPr>
          <w:rFonts w:ascii="Comic Sans MS" w:hAnsi="Comic Sans MS"/>
          <w:i/>
        </w:rPr>
        <w:t>chair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2009        Agnew Chair Ad Hoc selection committee, Steinhardt School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2008-       Society of Fellows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2008-11    Committee on Promotion and Tenure, Steinhardt School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2007-11    Dean’s advisory committee, Steinhardt School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2004-05   Committee on Promotion and Tenure, Steinhardt School of Education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2004-</w:t>
      </w:r>
      <w:r w:rsidRPr="00D10C2D">
        <w:rPr>
          <w:rFonts w:ascii="Comic Sans MS" w:hAnsi="Comic Sans MS"/>
        </w:rPr>
        <w:tab/>
        <w:t xml:space="preserve">    Faculty Collections Advisory Committee, </w:t>
      </w:r>
      <w:proofErr w:type="spellStart"/>
      <w:r w:rsidRPr="00D10C2D">
        <w:rPr>
          <w:rFonts w:ascii="Comic Sans MS" w:hAnsi="Comic Sans MS"/>
        </w:rPr>
        <w:t>Bobst</w:t>
      </w:r>
      <w:proofErr w:type="spellEnd"/>
      <w:r w:rsidRPr="00D10C2D">
        <w:rPr>
          <w:rFonts w:ascii="Comic Sans MS" w:hAnsi="Comic Sans MS"/>
        </w:rPr>
        <w:t xml:space="preserve"> Library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2003-</w:t>
      </w:r>
      <w:proofErr w:type="gramStart"/>
      <w:r w:rsidRPr="00D10C2D">
        <w:rPr>
          <w:rFonts w:ascii="Comic Sans MS" w:hAnsi="Comic Sans MS"/>
        </w:rPr>
        <w:t>04  Steering</w:t>
      </w:r>
      <w:proofErr w:type="gramEnd"/>
      <w:r w:rsidRPr="00D10C2D">
        <w:rPr>
          <w:rFonts w:ascii="Comic Sans MS" w:hAnsi="Comic Sans MS"/>
        </w:rPr>
        <w:t xml:space="preserve"> Committee, Global MPH Program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1996-98   Committee on Promotion and Tenure, School of Education (</w:t>
      </w:r>
      <w:r w:rsidRPr="00D10C2D">
        <w:rPr>
          <w:rFonts w:ascii="Comic Sans MS" w:hAnsi="Comic Sans MS"/>
          <w:i/>
        </w:rPr>
        <w:t>Chair</w:t>
      </w:r>
      <w:r w:rsidRPr="00D10C2D">
        <w:rPr>
          <w:rFonts w:ascii="Comic Sans MS" w:hAnsi="Comic Sans MS"/>
        </w:rPr>
        <w:t>, 1998)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1995-98   Whitehead Faculty Fellowship Review Committee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1991-98   Curriculum Challenge Grant review committee</w:t>
      </w:r>
      <w:r w:rsidRPr="00D10C2D">
        <w:rPr>
          <w:rFonts w:ascii="Comic Sans MS" w:hAnsi="Comic Sans MS"/>
        </w:rPr>
        <w:cr/>
        <w:t>1988-92   Wagner School of Public Service, Advanced Management Program for Clinicians, advisory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            Committee</w:t>
      </w:r>
    </w:p>
    <w:p w:rsidR="00CC314F" w:rsidRPr="00D10C2D" w:rsidRDefault="00CC314F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TEACHING EXPERIENCE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2006-15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Nutrition in public health (NYU, Department of Nutrition, Food Studies, and Public Health, fall 2005, 2006, 2008 (graduate); spring 2008 (undergraduate)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Nutrition in food studies (NYU, spring 2009)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Food and nutrition policy (Schools of Public Policy, Public Health, and Journalism, UC Berkeley, spring 2006)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</w:rPr>
      </w:pPr>
      <w:r w:rsidRPr="00D10C2D">
        <w:rPr>
          <w:rFonts w:ascii="Comic Sans MS" w:hAnsi="Comic Sans MS"/>
        </w:rPr>
        <w:t>Food politics (Schools of Public Policy, Public Health, and Journalism, UC Berkeley, spring 2006)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>Interpreting science (Graduate School of Journalism, UC Berkeley, spring 2007 and 2015)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>Food policy (NYU, spring 2005, fall 2010, fall 2012, fall 2013)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>Food sociology (NYU, fall 2007, fall 2009, fall 2011)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>Food ethics (NYU, spring 2010)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>Food writing (NYU, spring 2012)</w:t>
      </w:r>
    </w:p>
    <w:p w:rsidR="00861193" w:rsidRPr="00D10C2D" w:rsidRDefault="00861193" w:rsidP="00861193">
      <w:pPr>
        <w:pStyle w:val="PlainText"/>
        <w:numPr>
          <w:ilvl w:val="0"/>
          <w:numId w:val="9"/>
        </w:numPr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</w:rPr>
        <w:t>Food advocacy (NYU, spring 2013, spring 2014)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NYU teaching: 1988-2015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Community nutrition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Complementary nutrition therapy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Doctoral seminar 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lastRenderedPageBreak/>
        <w:t xml:space="preserve">  Food advocacy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Food and culture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Food politics and policy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Food sociology: social movements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Food sociology: the farm bill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International nutrition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Introductory nutrition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Nutrition for food professionals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Nutrition in food studies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Nutrition in public health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Research applications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Program planning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Social and behavioral determinants of health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Food writing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University of California, Berkeley. Graduate School of Journalism, 2007 and 2015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Workshop on interpretation of emerging science in food and nutrition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University of California San Francisco School of Medicine: 1976-86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Cell structure and function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Biochemistry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Clinical nutrition: medicine, pediatrics, obstetrics and gynecology, family &amp; community medicine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u w:val="single"/>
        </w:rPr>
      </w:pPr>
      <w:r w:rsidRPr="00D10C2D">
        <w:rPr>
          <w:rFonts w:ascii="Comic Sans MS" w:hAnsi="Comic Sans MS"/>
          <w:b/>
          <w:u w:val="single"/>
        </w:rPr>
        <w:t>Brandeis University: 1968-76</w:t>
      </w:r>
      <w:r w:rsidRPr="00D10C2D">
        <w:rPr>
          <w:rFonts w:ascii="Comic Sans MS" w:hAnsi="Comic Sans MS"/>
          <w:u w:val="single"/>
        </w:rPr>
        <w:t xml:space="preserve"> 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Introductory biology, lecture and laboratory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Cell biology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Research laboratory studies: invertebrate and vertebrate zoology, botany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Introductory nutrition</w:t>
      </w:r>
    </w:p>
    <w:p w:rsidR="00CC314F" w:rsidRPr="00D10C2D" w:rsidRDefault="00CC314F" w:rsidP="00861193">
      <w:pPr>
        <w:rPr>
          <w:rFonts w:ascii="Comic Sans MS" w:hAnsi="Comic Sans MS"/>
          <w:b/>
          <w:sz w:val="20"/>
          <w:szCs w:val="20"/>
        </w:rPr>
      </w:pPr>
    </w:p>
    <w:p w:rsidR="00861193" w:rsidRPr="00D10C2D" w:rsidRDefault="00861193" w:rsidP="00861193">
      <w:pPr>
        <w:rPr>
          <w:rFonts w:ascii="Comic Sans MS" w:hAnsi="Comic Sans MS"/>
          <w:b/>
          <w:sz w:val="20"/>
          <w:szCs w:val="20"/>
        </w:rPr>
      </w:pPr>
    </w:p>
    <w:p w:rsidR="00861193" w:rsidRPr="00D10C2D" w:rsidRDefault="00861193" w:rsidP="00861193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INVITED PRESENTATIONS: 2014-2015</w:t>
      </w:r>
    </w:p>
    <w:p w:rsidR="00CC314F" w:rsidRPr="00D10C2D" w:rsidRDefault="00CC314F" w:rsidP="00CC314F">
      <w:pPr>
        <w:rPr>
          <w:rFonts w:ascii="Comic Sans MS" w:hAnsi="Comic Sans MS" w:cs="Tahoma"/>
          <w:b/>
          <w:sz w:val="20"/>
          <w:szCs w:val="20"/>
        </w:rPr>
      </w:pPr>
      <w:r w:rsidRPr="00D10C2D">
        <w:rPr>
          <w:rFonts w:ascii="Comic Sans MS" w:hAnsi="Comic Sans MS" w:cs="Tahoma"/>
          <w:b/>
          <w:sz w:val="20"/>
          <w:szCs w:val="20"/>
        </w:rPr>
        <w:t>2015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>Feb 2</w:t>
      </w:r>
      <w:r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>UC Berkeley: Edible Education (farm bill)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>Feb 9</w:t>
      </w:r>
      <w:r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>UC Berkeley: Public health class on food politics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Feb 10 </w:t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 U</w:t>
      </w:r>
      <w:r w:rsidRPr="00D10C2D">
        <w:rPr>
          <w:rFonts w:ascii="Comic Sans MS" w:eastAsia="Calibri" w:hAnsi="Comic Sans MS" w:cs="Calibri"/>
          <w:sz w:val="20"/>
          <w:szCs w:val="20"/>
        </w:rPr>
        <w:t>C Berkeley: joint journalism and public health Knight lecture series (health care reform)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Feb 18 </w:t>
      </w:r>
      <w:r w:rsidR="00C43B8F"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>Hastings, NE: Hastings College Artists Lecture Series National (Beyond Farm Bill)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Feb 24 </w:t>
      </w:r>
      <w:r w:rsidR="00C43B8F"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>Oakland, CA: Panel on careers for women in food and agriculture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Feb 25 </w:t>
      </w:r>
      <w:r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>Berkeley, CA: Panel on Women in Food and Agriculture</w:t>
      </w:r>
    </w:p>
    <w:p w:rsidR="00CC314F" w:rsidRPr="00D10C2D" w:rsidRDefault="00C43B8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>Mar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 xml:space="preserve"> 11 </w:t>
      </w:r>
      <w:r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 xml:space="preserve">UC Berkeley: </w:t>
      </w:r>
      <w:proofErr w:type="spellStart"/>
      <w:r w:rsidR="00CC314F" w:rsidRPr="00D10C2D">
        <w:rPr>
          <w:rFonts w:ascii="Comic Sans MS" w:eastAsia="Calibri" w:hAnsi="Comic Sans MS" w:cs="Calibri"/>
          <w:sz w:val="20"/>
          <w:szCs w:val="20"/>
        </w:rPr>
        <w:t>GradFood</w:t>
      </w:r>
      <w:proofErr w:type="spellEnd"/>
      <w:r w:rsidR="00CC314F" w:rsidRPr="00D10C2D">
        <w:rPr>
          <w:rFonts w:ascii="Comic Sans MS" w:eastAsia="Calibri" w:hAnsi="Comic Sans MS" w:cs="Calibri"/>
          <w:sz w:val="20"/>
          <w:szCs w:val="20"/>
        </w:rPr>
        <w:t xml:space="preserve"> club</w:t>
      </w:r>
    </w:p>
    <w:p w:rsidR="00CC314F" w:rsidRPr="00D10C2D" w:rsidRDefault="00C43B8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>Mar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 xml:space="preserve"> 26</w:t>
      </w:r>
      <w:r w:rsidRPr="00D10C2D">
        <w:rPr>
          <w:rFonts w:ascii="Comic Sans MS" w:eastAsia="Calibri" w:hAnsi="Comic Sans MS" w:cs="Calibri"/>
          <w:sz w:val="20"/>
          <w:szCs w:val="20"/>
        </w:rPr>
        <w:tab/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>Washington DC: Washington Post conference, America Eats (panel)</w:t>
      </w:r>
    </w:p>
    <w:p w:rsidR="00CC314F" w:rsidRPr="00D10C2D" w:rsidRDefault="00C43B8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>Mar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 xml:space="preserve"> </w:t>
      </w:r>
      <w:proofErr w:type="gramStart"/>
      <w:r w:rsidR="00CC314F" w:rsidRPr="00D10C2D">
        <w:rPr>
          <w:rFonts w:ascii="Comic Sans MS" w:eastAsia="Calibri" w:hAnsi="Comic Sans MS" w:cs="Calibri"/>
          <w:sz w:val="20"/>
          <w:szCs w:val="20"/>
        </w:rPr>
        <w:t>30</w:t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 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>Boston</w:t>
      </w:r>
      <w:proofErr w:type="gramEnd"/>
      <w:r w:rsidR="00CC314F" w:rsidRPr="00D10C2D">
        <w:rPr>
          <w:rFonts w:ascii="Comic Sans MS" w:eastAsia="Calibri" w:hAnsi="Comic Sans MS" w:cs="Calibri"/>
          <w:sz w:val="20"/>
          <w:szCs w:val="20"/>
        </w:rPr>
        <w:t>: Experimental Biology, Association for Nutrition Science (panel on social media)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April 1  </w:t>
      </w:r>
      <w:r w:rsidR="00D10C2D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 xml:space="preserve">New York: </w:t>
      </w:r>
      <w:r w:rsidRPr="00D10C2D">
        <w:rPr>
          <w:rFonts w:ascii="Comic Sans MS" w:eastAsia="Calibri" w:hAnsi="Comic Sans MS" w:cs="Calibri"/>
          <w:b/>
          <w:sz w:val="20"/>
          <w:szCs w:val="20"/>
        </w:rPr>
        <w:t>Grand Rounds</w:t>
      </w:r>
      <w:r w:rsidRPr="00D10C2D">
        <w:rPr>
          <w:rFonts w:ascii="Comic Sans MS" w:eastAsia="Calibri" w:hAnsi="Comic Sans MS" w:cs="Calibri"/>
          <w:sz w:val="20"/>
          <w:szCs w:val="20"/>
        </w:rPr>
        <w:t>, Columbia University School of Public Health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April </w:t>
      </w:r>
      <w:proofErr w:type="gramStart"/>
      <w:r w:rsidRPr="00D10C2D">
        <w:rPr>
          <w:rFonts w:ascii="Comic Sans MS" w:eastAsia="Calibri" w:hAnsi="Comic Sans MS" w:cs="Calibri"/>
          <w:sz w:val="20"/>
          <w:szCs w:val="20"/>
        </w:rPr>
        <w:t>6  NYU</w:t>
      </w:r>
      <w:proofErr w:type="gramEnd"/>
      <w:r w:rsidRPr="00D10C2D">
        <w:rPr>
          <w:rFonts w:ascii="Comic Sans MS" w:eastAsia="Calibri" w:hAnsi="Comic Sans MS" w:cs="Calibri"/>
          <w:sz w:val="20"/>
          <w:szCs w:val="20"/>
        </w:rPr>
        <w:t>: undergraduate class on 20</w:t>
      </w:r>
      <w:r w:rsidRPr="00D10C2D">
        <w:rPr>
          <w:rFonts w:ascii="Comic Sans MS" w:eastAsia="Calibri" w:hAnsi="Comic Sans MS" w:cs="Calibri"/>
          <w:sz w:val="20"/>
          <w:szCs w:val="20"/>
          <w:vertAlign w:val="superscript"/>
        </w:rPr>
        <w:t>th</w:t>
      </w:r>
      <w:r w:rsidRPr="00D10C2D">
        <w:rPr>
          <w:rFonts w:ascii="Comic Sans MS" w:eastAsia="Calibri" w:hAnsi="Comic Sans MS" w:cs="Calibri"/>
          <w:sz w:val="20"/>
          <w:szCs w:val="20"/>
        </w:rPr>
        <w:t xml:space="preserve"> century food history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April </w:t>
      </w:r>
      <w:proofErr w:type="gramStart"/>
      <w:r w:rsidRPr="00D10C2D">
        <w:rPr>
          <w:rFonts w:ascii="Comic Sans MS" w:eastAsia="Calibri" w:hAnsi="Comic Sans MS" w:cs="Calibri"/>
          <w:sz w:val="20"/>
          <w:szCs w:val="20"/>
        </w:rPr>
        <w:t>11  New</w:t>
      </w:r>
      <w:proofErr w:type="gramEnd"/>
      <w:r w:rsidRPr="00D10C2D">
        <w:rPr>
          <w:rFonts w:ascii="Comic Sans MS" w:eastAsia="Calibri" w:hAnsi="Comic Sans MS" w:cs="Calibri"/>
          <w:sz w:val="20"/>
          <w:szCs w:val="20"/>
        </w:rPr>
        <w:t xml:space="preserve"> York: New School conference on Gotham food (panel chair)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>April 16 Chapel Hill</w:t>
      </w:r>
      <w:r w:rsidRPr="00D10C2D">
        <w:rPr>
          <w:rFonts w:ascii="Comic Sans MS" w:eastAsia="Calibri" w:hAnsi="Comic Sans MS" w:cs="Calibri"/>
          <w:b/>
          <w:sz w:val="20"/>
          <w:szCs w:val="20"/>
        </w:rPr>
        <w:t>: 47th Annual Fred T. Foard Jr. Memorial Lecture</w:t>
      </w:r>
      <w:r w:rsidRPr="00D10C2D">
        <w:rPr>
          <w:rFonts w:ascii="Comic Sans MS" w:eastAsia="Calibri" w:hAnsi="Comic Sans MS" w:cs="Calibri"/>
          <w:sz w:val="20"/>
          <w:szCs w:val="20"/>
        </w:rPr>
        <w:t xml:space="preserve">, </w:t>
      </w:r>
      <w:proofErr w:type="spellStart"/>
      <w:r w:rsidRPr="00D10C2D">
        <w:rPr>
          <w:rFonts w:ascii="Comic Sans MS" w:eastAsia="Calibri" w:hAnsi="Comic Sans MS" w:cs="Calibri"/>
          <w:sz w:val="20"/>
          <w:szCs w:val="20"/>
        </w:rPr>
        <w:t>Gillings</w:t>
      </w:r>
      <w:proofErr w:type="spellEnd"/>
      <w:r w:rsidRPr="00D10C2D">
        <w:rPr>
          <w:rFonts w:ascii="Comic Sans MS" w:eastAsia="Calibri" w:hAnsi="Comic Sans MS" w:cs="Calibri"/>
          <w:sz w:val="20"/>
          <w:szCs w:val="20"/>
        </w:rPr>
        <w:t xml:space="preserve"> School of Public Health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April </w:t>
      </w:r>
      <w:proofErr w:type="gramStart"/>
      <w:r w:rsidRPr="00D10C2D">
        <w:rPr>
          <w:rFonts w:ascii="Comic Sans MS" w:eastAsia="Calibri" w:hAnsi="Comic Sans MS" w:cs="Calibri"/>
          <w:sz w:val="20"/>
          <w:szCs w:val="20"/>
        </w:rPr>
        <w:t>19  New</w:t>
      </w:r>
      <w:proofErr w:type="gramEnd"/>
      <w:r w:rsidRPr="00D10C2D">
        <w:rPr>
          <w:rFonts w:ascii="Comic Sans MS" w:eastAsia="Calibri" w:hAnsi="Comic Sans MS" w:cs="Calibri"/>
          <w:sz w:val="20"/>
          <w:szCs w:val="20"/>
        </w:rPr>
        <w:t xml:space="preserve"> York: Cornelia Street Café authors’ series</w:t>
      </w:r>
    </w:p>
    <w:p w:rsidR="00CC314F" w:rsidRPr="00D10C2D" w:rsidRDefault="00CC314F" w:rsidP="00CC314F">
      <w:pPr>
        <w:rPr>
          <w:rFonts w:ascii="Comic Sans MS" w:eastAsia="Calibri" w:hAnsi="Comic Sans MS" w:cs="Calibri"/>
          <w:b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April </w:t>
      </w:r>
      <w:proofErr w:type="gramStart"/>
      <w:r w:rsidRPr="00D10C2D">
        <w:rPr>
          <w:rFonts w:ascii="Comic Sans MS" w:eastAsia="Calibri" w:hAnsi="Comic Sans MS" w:cs="Calibri"/>
          <w:sz w:val="20"/>
          <w:szCs w:val="20"/>
        </w:rPr>
        <w:t>20  Richmond</w:t>
      </w:r>
      <w:proofErr w:type="gramEnd"/>
      <w:r w:rsidRPr="00D10C2D">
        <w:rPr>
          <w:rFonts w:ascii="Comic Sans MS" w:eastAsia="Calibri" w:hAnsi="Comic Sans MS" w:cs="Calibri"/>
          <w:sz w:val="20"/>
          <w:szCs w:val="20"/>
        </w:rPr>
        <w:t xml:space="preserve">, VA: State of Virginia conference on childhood obesity, </w:t>
      </w:r>
      <w:r w:rsidRPr="00D10C2D">
        <w:rPr>
          <w:rFonts w:ascii="Comic Sans MS" w:eastAsia="Calibri" w:hAnsi="Comic Sans MS" w:cs="Calibri"/>
          <w:b/>
          <w:sz w:val="20"/>
          <w:szCs w:val="20"/>
        </w:rPr>
        <w:t>Keynote</w:t>
      </w:r>
    </w:p>
    <w:p w:rsidR="00CC314F" w:rsidRPr="00D10C2D" w:rsidRDefault="00CC314F" w:rsidP="00CC314F">
      <w:pPr>
        <w:rPr>
          <w:rFonts w:ascii="Comic Sans MS" w:eastAsia="Calibri" w:hAnsi="Comic Sans MS" w:cs="Calibri"/>
          <w:b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lastRenderedPageBreak/>
        <w:t xml:space="preserve">April </w:t>
      </w:r>
      <w:proofErr w:type="gramStart"/>
      <w:r w:rsidRPr="00D10C2D">
        <w:rPr>
          <w:rFonts w:ascii="Comic Sans MS" w:eastAsia="Calibri" w:hAnsi="Comic Sans MS" w:cs="Calibri"/>
          <w:sz w:val="20"/>
          <w:szCs w:val="20"/>
        </w:rPr>
        <w:t>24  Irvine</w:t>
      </w:r>
      <w:proofErr w:type="gramEnd"/>
      <w:r w:rsidRPr="00D10C2D">
        <w:rPr>
          <w:rFonts w:ascii="Comic Sans MS" w:eastAsia="Calibri" w:hAnsi="Comic Sans MS" w:cs="Calibri"/>
          <w:sz w:val="20"/>
          <w:szCs w:val="20"/>
        </w:rPr>
        <w:t xml:space="preserve">, CA: National Consortium for Building Health Academic Communities, </w:t>
      </w:r>
      <w:r w:rsidRPr="00D10C2D">
        <w:rPr>
          <w:rFonts w:ascii="Comic Sans MS" w:eastAsia="Calibri" w:hAnsi="Comic Sans MS" w:cs="Calibri"/>
          <w:b/>
          <w:sz w:val="20"/>
          <w:szCs w:val="20"/>
        </w:rPr>
        <w:t>Keynote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May 4  </w:t>
      </w:r>
      <w:r w:rsidR="00C43B8F" w:rsidRPr="00D10C2D">
        <w:rPr>
          <w:rFonts w:ascii="Comic Sans MS" w:eastAsia="Calibri" w:hAnsi="Comic Sans MS" w:cs="Calibri"/>
          <w:sz w:val="20"/>
          <w:szCs w:val="20"/>
        </w:rPr>
        <w:tab/>
      </w:r>
      <w:r w:rsidR="00B23648">
        <w:rPr>
          <w:rFonts w:ascii="Comic Sans MS" w:eastAsia="Calibri" w:hAnsi="Comic Sans MS" w:cs="Calibri"/>
          <w:sz w:val="20"/>
          <w:szCs w:val="20"/>
        </w:rPr>
        <w:t xml:space="preserve">  </w:t>
      </w:r>
      <w:r w:rsidRPr="00D10C2D">
        <w:rPr>
          <w:rFonts w:ascii="Comic Sans MS" w:eastAsia="Calibri" w:hAnsi="Comic Sans MS" w:cs="Calibri"/>
          <w:sz w:val="20"/>
          <w:szCs w:val="20"/>
        </w:rPr>
        <w:t xml:space="preserve">Torino: </w:t>
      </w:r>
      <w:proofErr w:type="spellStart"/>
      <w:r w:rsidRPr="00D10C2D">
        <w:rPr>
          <w:rFonts w:ascii="Comic Sans MS" w:eastAsia="Calibri" w:hAnsi="Comic Sans MS" w:cs="Calibri"/>
          <w:sz w:val="20"/>
          <w:szCs w:val="20"/>
        </w:rPr>
        <w:t>Circolo</w:t>
      </w:r>
      <w:proofErr w:type="spellEnd"/>
      <w:r w:rsidRPr="00D10C2D">
        <w:rPr>
          <w:rFonts w:ascii="Comic Sans MS" w:eastAsia="Calibri" w:hAnsi="Comic Sans MS" w:cs="Calibri"/>
          <w:sz w:val="20"/>
          <w:szCs w:val="20"/>
        </w:rPr>
        <w:t xml:space="preserve"> </w:t>
      </w:r>
      <w:proofErr w:type="spellStart"/>
      <w:r w:rsidRPr="00D10C2D">
        <w:rPr>
          <w:rFonts w:ascii="Comic Sans MS" w:eastAsia="Calibri" w:hAnsi="Comic Sans MS" w:cs="Calibri"/>
          <w:sz w:val="20"/>
          <w:szCs w:val="20"/>
        </w:rPr>
        <w:t>dei</w:t>
      </w:r>
      <w:proofErr w:type="spellEnd"/>
      <w:r w:rsidRPr="00D10C2D">
        <w:rPr>
          <w:rFonts w:ascii="Comic Sans MS" w:eastAsia="Calibri" w:hAnsi="Comic Sans MS" w:cs="Calibri"/>
          <w:sz w:val="20"/>
          <w:szCs w:val="20"/>
        </w:rPr>
        <w:t xml:space="preserve"> </w:t>
      </w:r>
      <w:proofErr w:type="spellStart"/>
      <w:r w:rsidRPr="00D10C2D">
        <w:rPr>
          <w:rFonts w:ascii="Comic Sans MS" w:eastAsia="Calibri" w:hAnsi="Comic Sans MS" w:cs="Calibri"/>
          <w:sz w:val="20"/>
          <w:szCs w:val="20"/>
        </w:rPr>
        <w:t>Letteri</w:t>
      </w:r>
      <w:proofErr w:type="spellEnd"/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May 5  </w:t>
      </w:r>
      <w:r w:rsidR="00C43B8F" w:rsidRPr="00D10C2D">
        <w:rPr>
          <w:rFonts w:ascii="Comic Sans MS" w:eastAsia="Calibri" w:hAnsi="Comic Sans MS" w:cs="Calibri"/>
          <w:sz w:val="20"/>
          <w:szCs w:val="20"/>
        </w:rPr>
        <w:tab/>
      </w:r>
      <w:r w:rsidR="00B23648">
        <w:rPr>
          <w:rFonts w:ascii="Comic Sans MS" w:eastAsia="Calibri" w:hAnsi="Comic Sans MS" w:cs="Calibri"/>
          <w:sz w:val="20"/>
          <w:szCs w:val="20"/>
        </w:rPr>
        <w:t xml:space="preserve">  </w:t>
      </w:r>
      <w:r w:rsidRPr="00D10C2D">
        <w:rPr>
          <w:rFonts w:ascii="Comic Sans MS" w:eastAsia="Calibri" w:hAnsi="Comic Sans MS" w:cs="Calibri"/>
          <w:sz w:val="20"/>
          <w:szCs w:val="20"/>
        </w:rPr>
        <w:t xml:space="preserve">Piacenza: </w:t>
      </w:r>
      <w:proofErr w:type="spellStart"/>
      <w:r w:rsidRPr="00D10C2D">
        <w:rPr>
          <w:rFonts w:ascii="Comic Sans MS" w:eastAsia="Calibri" w:hAnsi="Comic Sans MS" w:cs="Calibri"/>
          <w:sz w:val="20"/>
          <w:szCs w:val="20"/>
        </w:rPr>
        <w:t>Agrisystem</w:t>
      </w:r>
      <w:proofErr w:type="spellEnd"/>
      <w:r w:rsidRPr="00D10C2D">
        <w:rPr>
          <w:rFonts w:ascii="Comic Sans MS" w:eastAsia="Calibri" w:hAnsi="Comic Sans MS" w:cs="Calibri"/>
          <w:sz w:val="20"/>
          <w:szCs w:val="20"/>
        </w:rPr>
        <w:t xml:space="preserve"> Doctoral Program, </w:t>
      </w:r>
      <w:proofErr w:type="spellStart"/>
      <w:r w:rsidRPr="00D10C2D">
        <w:rPr>
          <w:rFonts w:ascii="Comic Sans MS" w:eastAsia="Calibri" w:hAnsi="Comic Sans MS" w:cs="Calibri"/>
          <w:sz w:val="20"/>
          <w:szCs w:val="20"/>
        </w:rPr>
        <w:t>Cattolica</w:t>
      </w:r>
      <w:proofErr w:type="spellEnd"/>
      <w:r w:rsidRPr="00D10C2D">
        <w:rPr>
          <w:rFonts w:ascii="Comic Sans MS" w:eastAsia="Calibri" w:hAnsi="Comic Sans MS" w:cs="Calibri"/>
          <w:sz w:val="20"/>
          <w:szCs w:val="20"/>
        </w:rPr>
        <w:t xml:space="preserve"> University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May 7  </w:t>
      </w:r>
      <w:r w:rsidR="00C43B8F" w:rsidRPr="00D10C2D">
        <w:rPr>
          <w:rFonts w:ascii="Comic Sans MS" w:eastAsia="Calibri" w:hAnsi="Comic Sans MS" w:cs="Calibri"/>
          <w:sz w:val="20"/>
          <w:szCs w:val="20"/>
        </w:rPr>
        <w:tab/>
      </w:r>
      <w:r w:rsidR="00B23648">
        <w:rPr>
          <w:rFonts w:ascii="Comic Sans MS" w:eastAsia="Calibri" w:hAnsi="Comic Sans MS" w:cs="Calibri"/>
          <w:sz w:val="20"/>
          <w:szCs w:val="20"/>
        </w:rPr>
        <w:t xml:space="preserve">  </w:t>
      </w:r>
      <w:r w:rsidRPr="00D10C2D">
        <w:rPr>
          <w:rFonts w:ascii="Comic Sans MS" w:eastAsia="Calibri" w:hAnsi="Comic Sans MS" w:cs="Calibri"/>
          <w:sz w:val="20"/>
          <w:szCs w:val="20"/>
        </w:rPr>
        <w:t>Rome: La Sapienza University, Pediatrics program</w:t>
      </w:r>
    </w:p>
    <w:p w:rsidR="00CC314F" w:rsidRPr="00D10C2D" w:rsidRDefault="00CC314F" w:rsidP="00CC314F">
      <w:pPr>
        <w:rPr>
          <w:rFonts w:ascii="Comic Sans MS" w:eastAsia="Calibri" w:hAnsi="Comic Sans MS" w:cs="Calibri"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May 12  </w:t>
      </w:r>
      <w:r w:rsidR="00B23648">
        <w:rPr>
          <w:rFonts w:ascii="Comic Sans MS" w:eastAsia="Calibri" w:hAnsi="Comic Sans MS" w:cs="Calibri"/>
          <w:sz w:val="20"/>
          <w:szCs w:val="20"/>
        </w:rPr>
        <w:t xml:space="preserve"> </w:t>
      </w:r>
      <w:r w:rsidRPr="00D10C2D">
        <w:rPr>
          <w:rFonts w:ascii="Comic Sans MS" w:eastAsia="Calibri" w:hAnsi="Comic Sans MS" w:cs="Calibri"/>
          <w:sz w:val="20"/>
          <w:szCs w:val="20"/>
        </w:rPr>
        <w:t>Milan: US Pavilion, Food Expo 2015</w:t>
      </w:r>
    </w:p>
    <w:p w:rsidR="00CC314F" w:rsidRDefault="00C43B8F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eastAsia="Calibri" w:hAnsi="Comic Sans MS" w:cs="Calibri"/>
          <w:sz w:val="20"/>
          <w:szCs w:val="20"/>
        </w:rPr>
        <w:t xml:space="preserve">June </w:t>
      </w:r>
      <w:proofErr w:type="gramStart"/>
      <w:r w:rsidRPr="00D10C2D">
        <w:rPr>
          <w:rFonts w:ascii="Comic Sans MS" w:eastAsia="Calibri" w:hAnsi="Comic Sans MS" w:cs="Calibri"/>
          <w:sz w:val="20"/>
          <w:szCs w:val="20"/>
        </w:rPr>
        <w:t xml:space="preserve">28 </w:t>
      </w:r>
      <w:r w:rsidR="00B23648">
        <w:rPr>
          <w:rFonts w:ascii="Comic Sans MS" w:eastAsia="Calibri" w:hAnsi="Comic Sans MS" w:cs="Calibri"/>
          <w:sz w:val="20"/>
          <w:szCs w:val="20"/>
        </w:rPr>
        <w:t xml:space="preserve"> </w:t>
      </w:r>
      <w:r w:rsidR="00CC314F" w:rsidRPr="00D10C2D">
        <w:rPr>
          <w:rFonts w:ascii="Comic Sans MS" w:eastAsia="Calibri" w:hAnsi="Comic Sans MS" w:cs="Calibri"/>
          <w:sz w:val="20"/>
          <w:szCs w:val="20"/>
        </w:rPr>
        <w:t>New</w:t>
      </w:r>
      <w:proofErr w:type="gramEnd"/>
      <w:r w:rsidR="00CC314F" w:rsidRPr="00D10C2D">
        <w:rPr>
          <w:rFonts w:ascii="Comic Sans MS" w:eastAsia="Calibri" w:hAnsi="Comic Sans MS" w:cs="Calibri"/>
          <w:sz w:val="20"/>
          <w:szCs w:val="20"/>
        </w:rPr>
        <w:t xml:space="preserve"> York: panel discussion on Runoff film, Village East</w:t>
      </w:r>
    </w:p>
    <w:p w:rsidR="00B23648" w:rsidRDefault="00B23648" w:rsidP="00CC31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Sept </w:t>
      </w:r>
      <w:proofErr w:type="gramStart"/>
      <w:r>
        <w:rPr>
          <w:rFonts w:ascii="Comic Sans MS" w:hAnsi="Comic Sans MS"/>
          <w:sz w:val="20"/>
          <w:szCs w:val="20"/>
        </w:rPr>
        <w:t>28  NYU</w:t>
      </w:r>
      <w:proofErr w:type="gramEnd"/>
      <w:r>
        <w:rPr>
          <w:rFonts w:ascii="Comic Sans MS" w:hAnsi="Comic Sans MS"/>
          <w:sz w:val="20"/>
          <w:szCs w:val="20"/>
        </w:rPr>
        <w:t xml:space="preserve">: </w:t>
      </w:r>
      <w:proofErr w:type="spellStart"/>
      <w:r>
        <w:rPr>
          <w:rFonts w:ascii="Comic Sans MS" w:hAnsi="Comic Sans MS"/>
          <w:sz w:val="20"/>
          <w:szCs w:val="20"/>
        </w:rPr>
        <w:t>Seinhardt</w:t>
      </w:r>
      <w:proofErr w:type="spellEnd"/>
      <w:r>
        <w:rPr>
          <w:rFonts w:ascii="Comic Sans MS" w:hAnsi="Comic Sans MS"/>
          <w:sz w:val="20"/>
          <w:szCs w:val="20"/>
        </w:rPr>
        <w:t xml:space="preserve"> 125</w:t>
      </w:r>
      <w:r w:rsidRPr="00B2364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Anniversary panel</w:t>
      </w:r>
    </w:p>
    <w:p w:rsidR="00B23648" w:rsidRDefault="00B23648" w:rsidP="00CC31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Sept </w:t>
      </w:r>
      <w:proofErr w:type="gramStart"/>
      <w:r>
        <w:rPr>
          <w:rFonts w:ascii="Comic Sans MS" w:hAnsi="Comic Sans MS"/>
          <w:sz w:val="20"/>
          <w:szCs w:val="20"/>
        </w:rPr>
        <w:t>28  New</w:t>
      </w:r>
      <w:proofErr w:type="gramEnd"/>
      <w:r>
        <w:rPr>
          <w:rFonts w:ascii="Comic Sans MS" w:hAnsi="Comic Sans MS"/>
          <w:sz w:val="20"/>
          <w:szCs w:val="20"/>
        </w:rPr>
        <w:t xml:space="preserve"> York: EAT Board of Directors, lecture</w:t>
      </w:r>
    </w:p>
    <w:p w:rsidR="00B23648" w:rsidRDefault="00B23648" w:rsidP="00CC31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Oct 2     Boston: The Kitchen at Boston Public Market, book talk</w:t>
      </w:r>
    </w:p>
    <w:p w:rsidR="00B23648" w:rsidRDefault="00B23648" w:rsidP="00CC31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Oct 3     Boston: Let’s Talk </w:t>
      </w:r>
      <w:proofErr w:type="gramStart"/>
      <w:r>
        <w:rPr>
          <w:rFonts w:ascii="Comic Sans MS" w:hAnsi="Comic Sans MS"/>
          <w:sz w:val="20"/>
          <w:szCs w:val="20"/>
        </w:rPr>
        <w:t>About</w:t>
      </w:r>
      <w:proofErr w:type="gramEnd"/>
      <w:r>
        <w:rPr>
          <w:rFonts w:ascii="Comic Sans MS" w:hAnsi="Comic Sans MS"/>
          <w:sz w:val="20"/>
          <w:szCs w:val="20"/>
        </w:rPr>
        <w:t xml:space="preserve"> Food, panel</w:t>
      </w:r>
    </w:p>
    <w:p w:rsidR="00B23648" w:rsidRPr="00B23648" w:rsidRDefault="00B23648" w:rsidP="00CC314F">
      <w:pPr>
        <w:rPr>
          <w:rFonts w:ascii="Comic Sans MS" w:hAnsi="Comic Sans MS"/>
          <w:sz w:val="20"/>
          <w:szCs w:val="20"/>
        </w:rPr>
      </w:pPr>
    </w:p>
    <w:p w:rsidR="00861193" w:rsidRPr="00D10C2D" w:rsidRDefault="00861193" w:rsidP="00CC314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t>2014</w:t>
      </w:r>
    </w:p>
    <w:p w:rsidR="00861193" w:rsidRPr="00D10C2D" w:rsidRDefault="00861193" w:rsidP="00861193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January 15   New York: Restaurant Organizing Council (ROC) on low-wage work in the food movement</w:t>
      </w:r>
    </w:p>
    <w:p w:rsidR="00861193" w:rsidRPr="00D10C2D" w:rsidRDefault="00861193" w:rsidP="00861193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February </w:t>
      </w:r>
      <w:proofErr w:type="gramStart"/>
      <w:r w:rsidRPr="00D10C2D">
        <w:rPr>
          <w:rFonts w:ascii="Comic Sans MS" w:hAnsi="Comic Sans MS"/>
          <w:sz w:val="20"/>
          <w:szCs w:val="20"/>
        </w:rPr>
        <w:t>20  New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 York: CUNY panel discussion about book, </w:t>
      </w:r>
      <w:r w:rsidRPr="00D10C2D">
        <w:rPr>
          <w:rFonts w:ascii="Comic Sans MS" w:hAnsi="Comic Sans MS"/>
          <w:i/>
          <w:sz w:val="20"/>
          <w:szCs w:val="20"/>
        </w:rPr>
        <w:t>Lethal Not Legal</w:t>
      </w:r>
      <w:r w:rsidRPr="00D10C2D">
        <w:rPr>
          <w:rFonts w:ascii="Comic Sans MS" w:hAnsi="Comic Sans MS"/>
          <w:sz w:val="20"/>
          <w:szCs w:val="20"/>
        </w:rPr>
        <w:t>.</w:t>
      </w:r>
    </w:p>
    <w:p w:rsidR="00861193" w:rsidRPr="00D10C2D" w:rsidRDefault="00861193" w:rsidP="00861193">
      <w:pPr>
        <w:rPr>
          <w:rFonts w:ascii="Comic Sans MS" w:hAnsi="Comic Sans MS" w:cs="Tahoma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February </w:t>
      </w:r>
      <w:proofErr w:type="gramStart"/>
      <w:r w:rsidRPr="00D10C2D">
        <w:rPr>
          <w:rFonts w:ascii="Comic Sans MS" w:hAnsi="Comic Sans MS"/>
          <w:sz w:val="20"/>
          <w:szCs w:val="20"/>
        </w:rPr>
        <w:t>26  NYU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: </w:t>
      </w:r>
      <w:r w:rsidRPr="00D10C2D">
        <w:rPr>
          <w:rFonts w:ascii="Comic Sans MS" w:hAnsi="Comic Sans MS" w:cs="Tahoma"/>
          <w:sz w:val="20"/>
          <w:szCs w:val="20"/>
        </w:rPr>
        <w:t xml:space="preserve">Department of Residential Life &amp; Housing Services, talk following a showing of </w:t>
      </w:r>
      <w:r w:rsidRPr="00D10C2D">
        <w:rPr>
          <w:rFonts w:ascii="Comic Sans MS" w:hAnsi="Comic Sans MS" w:cs="Tahoma"/>
          <w:i/>
          <w:sz w:val="20"/>
          <w:szCs w:val="20"/>
        </w:rPr>
        <w:t>A Place at the Table</w:t>
      </w:r>
    </w:p>
    <w:p w:rsidR="00861193" w:rsidRPr="00D10C2D" w:rsidRDefault="00861193" w:rsidP="00861193">
      <w:pPr>
        <w:rPr>
          <w:rFonts w:ascii="Comic Sans MS" w:hAnsi="Comic Sans MS" w:cs="Tahoma"/>
          <w:b/>
          <w:sz w:val="20"/>
          <w:szCs w:val="20"/>
          <w:u w:val="single"/>
        </w:rPr>
      </w:pPr>
      <w:r w:rsidRPr="00D10C2D">
        <w:rPr>
          <w:rFonts w:ascii="Comic Sans MS" w:hAnsi="Comic Sans MS" w:cs="Tahoma"/>
          <w:sz w:val="20"/>
          <w:szCs w:val="20"/>
        </w:rPr>
        <w:t>March 13     Washington, DC: United States Healthful Food Council Awards Gala</w:t>
      </w:r>
      <w:r w:rsidRPr="00D10C2D">
        <w:rPr>
          <w:rFonts w:ascii="Comic Sans MS" w:hAnsi="Comic Sans MS" w:cs="Tahoma"/>
          <w:sz w:val="20"/>
          <w:szCs w:val="20"/>
          <w:u w:val="single"/>
        </w:rPr>
        <w:t xml:space="preserve">, </w:t>
      </w:r>
      <w:r w:rsidRPr="00D10C2D">
        <w:rPr>
          <w:rFonts w:ascii="Comic Sans MS" w:hAnsi="Comic Sans MS" w:cs="Tahoma"/>
          <w:b/>
          <w:sz w:val="20"/>
          <w:szCs w:val="20"/>
          <w:u w:val="single"/>
        </w:rPr>
        <w:t>Keynote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  <w:u w:val="single"/>
        </w:rPr>
      </w:pPr>
      <w:r w:rsidRPr="00D10C2D">
        <w:rPr>
          <w:rFonts w:ascii="Comic Sans MS" w:hAnsi="Comic Sans MS" w:cs="Tahoma"/>
          <w:sz w:val="20"/>
          <w:szCs w:val="20"/>
        </w:rPr>
        <w:t>March 18     Charlotte, NC: University of North Carolina,</w:t>
      </w:r>
      <w:r w:rsidRPr="00D10C2D">
        <w:rPr>
          <w:rFonts w:ascii="Comic Sans MS" w:hAnsi="Comic Sans MS" w:cs="Tahoma"/>
          <w:sz w:val="20"/>
          <w:szCs w:val="20"/>
          <w:u w:val="single"/>
        </w:rPr>
        <w:t xml:space="preserve"> </w:t>
      </w:r>
      <w:r w:rsidRPr="00D10C2D">
        <w:rPr>
          <w:rFonts w:ascii="Comic Sans MS" w:hAnsi="Comic Sans MS" w:cs="Tahoma"/>
          <w:b/>
          <w:sz w:val="20"/>
          <w:szCs w:val="20"/>
          <w:u w:val="single"/>
        </w:rPr>
        <w:t>TIAA-CREF Distinguished Lecture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>March 19     Redlands, CA: University of Redlands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>March 25    NYU Alumni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March 30   New York: Cherry Bombe conference 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>April 8</w:t>
      </w:r>
      <w:r w:rsidRPr="00D10C2D">
        <w:rPr>
          <w:rFonts w:ascii="Comic Sans MS" w:hAnsi="Comic Sans MS" w:cs="Tahoma"/>
          <w:sz w:val="20"/>
          <w:szCs w:val="20"/>
        </w:rPr>
        <w:tab/>
        <w:t xml:space="preserve">  </w:t>
      </w:r>
      <w:r w:rsidR="00B23648">
        <w:rPr>
          <w:rFonts w:ascii="Comic Sans MS" w:hAnsi="Comic Sans MS" w:cs="Tahoma"/>
          <w:sz w:val="20"/>
          <w:szCs w:val="20"/>
        </w:rPr>
        <w:t xml:space="preserve">   </w:t>
      </w:r>
      <w:r w:rsidRPr="00D10C2D">
        <w:rPr>
          <w:rFonts w:ascii="Comic Sans MS" w:hAnsi="Comic Sans MS" w:cs="Tahoma"/>
          <w:sz w:val="20"/>
          <w:szCs w:val="20"/>
        </w:rPr>
        <w:t>Montclair, NJ: Montclair State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April 15  </w:t>
      </w:r>
      <w:r w:rsidR="00B23648">
        <w:rPr>
          <w:rFonts w:ascii="Comic Sans MS" w:hAnsi="Comic Sans MS" w:cs="Tahoma"/>
          <w:sz w:val="20"/>
          <w:szCs w:val="20"/>
        </w:rPr>
        <w:t xml:space="preserve">   </w:t>
      </w:r>
      <w:r w:rsidRPr="00D10C2D">
        <w:rPr>
          <w:rFonts w:ascii="Comic Sans MS" w:hAnsi="Comic Sans MS" w:cs="Tahoma"/>
          <w:sz w:val="20"/>
          <w:szCs w:val="20"/>
        </w:rPr>
        <w:t>Washington, DC: George Washington University, Sustainable Food Task Force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April 17  </w:t>
      </w:r>
      <w:r w:rsidR="00B23648">
        <w:rPr>
          <w:rFonts w:ascii="Comic Sans MS" w:hAnsi="Comic Sans MS" w:cs="Tahoma"/>
          <w:sz w:val="20"/>
          <w:szCs w:val="20"/>
        </w:rPr>
        <w:t xml:space="preserve">   </w:t>
      </w:r>
      <w:r w:rsidRPr="00D10C2D">
        <w:rPr>
          <w:rFonts w:ascii="Comic Sans MS" w:hAnsi="Comic Sans MS" w:cs="Tahoma"/>
          <w:sz w:val="20"/>
          <w:szCs w:val="20"/>
        </w:rPr>
        <w:t>Palo Alto: Stanford University, McCoy Family Center for Ethics in Society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August </w:t>
      </w:r>
      <w:proofErr w:type="gramStart"/>
      <w:r w:rsidRPr="00D10C2D">
        <w:rPr>
          <w:rFonts w:ascii="Comic Sans MS" w:hAnsi="Comic Sans MS" w:cs="Tahoma"/>
          <w:sz w:val="20"/>
          <w:szCs w:val="20"/>
        </w:rPr>
        <w:t>26  New</w:t>
      </w:r>
      <w:proofErr w:type="gramEnd"/>
      <w:r w:rsidRPr="00D10C2D">
        <w:rPr>
          <w:rFonts w:ascii="Comic Sans MS" w:hAnsi="Comic Sans MS" w:cs="Tahoma"/>
          <w:sz w:val="20"/>
          <w:szCs w:val="20"/>
        </w:rPr>
        <w:t xml:space="preserve"> York: World Health Organization and New York Academy of Sciences consultation on food fortification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September </w:t>
      </w:r>
      <w:proofErr w:type="gramStart"/>
      <w:r w:rsidRPr="00D10C2D">
        <w:rPr>
          <w:rFonts w:ascii="Comic Sans MS" w:hAnsi="Comic Sans MS" w:cs="Tahoma"/>
          <w:sz w:val="20"/>
          <w:szCs w:val="20"/>
        </w:rPr>
        <w:t>9  Elon</w:t>
      </w:r>
      <w:proofErr w:type="gramEnd"/>
      <w:r w:rsidRPr="00D10C2D">
        <w:rPr>
          <w:rFonts w:ascii="Comic Sans MS" w:hAnsi="Comic Sans MS" w:cs="Tahoma"/>
          <w:sz w:val="20"/>
          <w:szCs w:val="20"/>
        </w:rPr>
        <w:t>, NC: Elon University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October 1  </w:t>
      </w:r>
      <w:r w:rsidR="00B23648">
        <w:rPr>
          <w:rFonts w:ascii="Comic Sans MS" w:hAnsi="Comic Sans MS" w:cs="Tahoma"/>
          <w:sz w:val="20"/>
          <w:szCs w:val="20"/>
        </w:rPr>
        <w:t xml:space="preserve">    </w:t>
      </w:r>
      <w:r w:rsidRPr="00D10C2D">
        <w:rPr>
          <w:rFonts w:ascii="Comic Sans MS" w:hAnsi="Comic Sans MS" w:cs="Tahoma"/>
          <w:sz w:val="20"/>
          <w:szCs w:val="20"/>
        </w:rPr>
        <w:t xml:space="preserve">Mexico City: </w:t>
      </w:r>
      <w:proofErr w:type="spellStart"/>
      <w:r w:rsidRPr="00D10C2D">
        <w:rPr>
          <w:rFonts w:ascii="Comic Sans MS" w:hAnsi="Comic Sans MS" w:cs="Tahoma"/>
          <w:sz w:val="20"/>
          <w:szCs w:val="20"/>
        </w:rPr>
        <w:t>Encumex</w:t>
      </w:r>
      <w:proofErr w:type="spellEnd"/>
      <w:r w:rsidRPr="00D10C2D">
        <w:rPr>
          <w:rFonts w:ascii="Comic Sans MS" w:hAnsi="Comic Sans MS" w:cs="Tahoma"/>
          <w:sz w:val="20"/>
          <w:szCs w:val="20"/>
        </w:rPr>
        <w:t xml:space="preserve"> conference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October 2  </w:t>
      </w:r>
      <w:r w:rsidR="00B23648">
        <w:rPr>
          <w:rFonts w:ascii="Comic Sans MS" w:hAnsi="Comic Sans MS" w:cs="Tahoma"/>
          <w:sz w:val="20"/>
          <w:szCs w:val="20"/>
        </w:rPr>
        <w:t xml:space="preserve">   </w:t>
      </w:r>
      <w:r w:rsidRPr="00D10C2D">
        <w:rPr>
          <w:rFonts w:ascii="Comic Sans MS" w:hAnsi="Comic Sans MS" w:cs="Tahoma"/>
          <w:sz w:val="20"/>
          <w:szCs w:val="20"/>
        </w:rPr>
        <w:t xml:space="preserve">Mexico City: </w:t>
      </w:r>
      <w:proofErr w:type="spellStart"/>
      <w:r w:rsidRPr="00D10C2D">
        <w:rPr>
          <w:rFonts w:ascii="Comic Sans MS" w:hAnsi="Comic Sans MS" w:cs="Tahoma"/>
          <w:sz w:val="20"/>
          <w:szCs w:val="20"/>
        </w:rPr>
        <w:t>Alianza</w:t>
      </w:r>
      <w:proofErr w:type="spellEnd"/>
      <w:r w:rsidRPr="00D10C2D">
        <w:rPr>
          <w:rFonts w:ascii="Comic Sans MS" w:hAnsi="Comic Sans MS" w:cs="Tahoma"/>
          <w:sz w:val="20"/>
          <w:szCs w:val="20"/>
        </w:rPr>
        <w:t xml:space="preserve"> </w:t>
      </w:r>
      <w:proofErr w:type="spellStart"/>
      <w:r w:rsidRPr="00D10C2D">
        <w:rPr>
          <w:rFonts w:ascii="Comic Sans MS" w:hAnsi="Comic Sans MS" w:cs="Tahoma"/>
          <w:sz w:val="20"/>
          <w:szCs w:val="20"/>
        </w:rPr>
        <w:t>por</w:t>
      </w:r>
      <w:proofErr w:type="spellEnd"/>
      <w:r w:rsidRPr="00D10C2D">
        <w:rPr>
          <w:rFonts w:ascii="Comic Sans MS" w:hAnsi="Comic Sans MS" w:cs="Tahoma"/>
          <w:sz w:val="20"/>
          <w:szCs w:val="20"/>
        </w:rPr>
        <w:t xml:space="preserve"> la </w:t>
      </w:r>
      <w:proofErr w:type="spellStart"/>
      <w:r w:rsidRPr="00D10C2D">
        <w:rPr>
          <w:rFonts w:ascii="Comic Sans MS" w:hAnsi="Comic Sans MS" w:cs="Tahoma"/>
          <w:sz w:val="20"/>
          <w:szCs w:val="20"/>
        </w:rPr>
        <w:t>Salud</w:t>
      </w:r>
      <w:proofErr w:type="spellEnd"/>
      <w:r w:rsidRPr="00D10C2D">
        <w:rPr>
          <w:rFonts w:ascii="Comic Sans MS" w:hAnsi="Comic Sans MS" w:cs="Tahoma"/>
          <w:sz w:val="20"/>
          <w:szCs w:val="20"/>
        </w:rPr>
        <w:t xml:space="preserve"> </w:t>
      </w:r>
      <w:proofErr w:type="spellStart"/>
      <w:r w:rsidRPr="00D10C2D">
        <w:rPr>
          <w:rFonts w:ascii="Comic Sans MS" w:hAnsi="Comic Sans MS" w:cs="Tahoma"/>
          <w:sz w:val="20"/>
          <w:szCs w:val="20"/>
        </w:rPr>
        <w:t>Publica</w:t>
      </w:r>
      <w:proofErr w:type="spellEnd"/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October 10 </w:t>
      </w:r>
      <w:r w:rsidR="00B23648">
        <w:rPr>
          <w:rFonts w:ascii="Comic Sans MS" w:hAnsi="Comic Sans MS" w:cs="Tahoma"/>
          <w:sz w:val="20"/>
          <w:szCs w:val="20"/>
        </w:rPr>
        <w:t xml:space="preserve">   </w:t>
      </w:r>
      <w:r w:rsidRPr="00D10C2D">
        <w:rPr>
          <w:rFonts w:ascii="Comic Sans MS" w:hAnsi="Comic Sans MS" w:cs="Tahoma"/>
          <w:sz w:val="20"/>
          <w:szCs w:val="20"/>
        </w:rPr>
        <w:t xml:space="preserve">Jackson Hole: </w:t>
      </w:r>
      <w:r w:rsidRPr="00D10C2D">
        <w:rPr>
          <w:rFonts w:ascii="Comic Sans MS" w:hAnsi="Comic Sans MS" w:cs="Tahoma"/>
          <w:b/>
          <w:sz w:val="20"/>
          <w:szCs w:val="20"/>
        </w:rPr>
        <w:t xml:space="preserve">keynote, </w:t>
      </w:r>
      <w:r w:rsidRPr="00D10C2D">
        <w:rPr>
          <w:rFonts w:ascii="Comic Sans MS" w:hAnsi="Comic Sans MS" w:cs="Tahoma"/>
          <w:sz w:val="20"/>
          <w:szCs w:val="20"/>
        </w:rPr>
        <w:t>SHIFT conference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October 16 </w:t>
      </w:r>
      <w:r w:rsidR="00B23648">
        <w:rPr>
          <w:rFonts w:ascii="Comic Sans MS" w:hAnsi="Comic Sans MS" w:cs="Tahoma"/>
          <w:sz w:val="20"/>
          <w:szCs w:val="20"/>
        </w:rPr>
        <w:t xml:space="preserve">   </w:t>
      </w:r>
      <w:proofErr w:type="spellStart"/>
      <w:r w:rsidRPr="00D10C2D">
        <w:rPr>
          <w:rFonts w:ascii="Comic Sans MS" w:hAnsi="Comic Sans MS" w:cs="Tahoma"/>
          <w:sz w:val="20"/>
          <w:szCs w:val="20"/>
        </w:rPr>
        <w:t>Golders</w:t>
      </w:r>
      <w:proofErr w:type="spellEnd"/>
      <w:r w:rsidRPr="00D10C2D">
        <w:rPr>
          <w:rFonts w:ascii="Comic Sans MS" w:hAnsi="Comic Sans MS" w:cs="Tahoma"/>
          <w:sz w:val="20"/>
          <w:szCs w:val="20"/>
        </w:rPr>
        <w:t xml:space="preserve"> Green, VT: Sterling College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 xml:space="preserve">November </w:t>
      </w:r>
      <w:proofErr w:type="gramStart"/>
      <w:r w:rsidRPr="00D10C2D">
        <w:rPr>
          <w:rFonts w:ascii="Comic Sans MS" w:hAnsi="Comic Sans MS" w:cs="Tahoma"/>
          <w:sz w:val="20"/>
          <w:szCs w:val="20"/>
        </w:rPr>
        <w:t>11  Stone</w:t>
      </w:r>
      <w:proofErr w:type="gramEnd"/>
      <w:r w:rsidRPr="00D10C2D">
        <w:rPr>
          <w:rFonts w:ascii="Comic Sans MS" w:hAnsi="Comic Sans MS" w:cs="Tahoma"/>
          <w:sz w:val="20"/>
          <w:szCs w:val="20"/>
        </w:rPr>
        <w:t xml:space="preserve"> Barns: New York Times food conference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  <w:r w:rsidRPr="00D10C2D">
        <w:rPr>
          <w:rFonts w:ascii="Comic Sans MS" w:hAnsi="Comic Sans MS" w:cs="Tahoma"/>
          <w:sz w:val="20"/>
          <w:szCs w:val="20"/>
        </w:rPr>
        <w:t>December 29 Jakarta: Ministry of Health</w:t>
      </w:r>
    </w:p>
    <w:p w:rsidR="00861193" w:rsidRPr="00D10C2D" w:rsidRDefault="00861193" w:rsidP="00861193">
      <w:pPr>
        <w:rPr>
          <w:rFonts w:ascii="Comic Sans MS" w:hAnsi="Comic Sans MS" w:cs="Tahoma"/>
          <w:sz w:val="20"/>
          <w:szCs w:val="20"/>
        </w:rPr>
      </w:pPr>
    </w:p>
    <w:p w:rsidR="00910A84" w:rsidRPr="00D10C2D" w:rsidRDefault="00910A84">
      <w:pPr>
        <w:rPr>
          <w:rFonts w:ascii="Comic Sans MS" w:hAnsi="Comic Sans MS"/>
          <w:b/>
          <w:sz w:val="20"/>
          <w:szCs w:val="20"/>
        </w:rPr>
      </w:pPr>
    </w:p>
    <w:p w:rsidR="00C43B8F" w:rsidRPr="00D10C2D" w:rsidRDefault="00C43B8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br w:type="page"/>
      </w:r>
    </w:p>
    <w:p w:rsidR="00861193" w:rsidRPr="00D10C2D" w:rsidRDefault="00861193" w:rsidP="00861193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b/>
          <w:sz w:val="20"/>
          <w:szCs w:val="20"/>
        </w:rPr>
        <w:lastRenderedPageBreak/>
        <w:t>PUBLICATIONS</w:t>
      </w:r>
    </w:p>
    <w:p w:rsidR="00861193" w:rsidRPr="00D10C2D" w:rsidRDefault="00861193" w:rsidP="00910A84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Thesis</w:t>
      </w:r>
    </w:p>
    <w:p w:rsidR="00861193" w:rsidRPr="00D10C2D" w:rsidRDefault="00861193" w:rsidP="00910A84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Purification and properties of a nuclease from </w:t>
      </w:r>
      <w:proofErr w:type="spellStart"/>
      <w:r w:rsidRPr="00D10C2D">
        <w:rPr>
          <w:rFonts w:ascii="Comic Sans MS" w:hAnsi="Comic Sans MS"/>
          <w:i/>
        </w:rPr>
        <w:t>Serratia</w:t>
      </w:r>
      <w:proofErr w:type="spellEnd"/>
      <w:r w:rsidRPr="00D10C2D">
        <w:rPr>
          <w:rFonts w:ascii="Comic Sans MS" w:hAnsi="Comic Sans MS"/>
          <w:i/>
        </w:rPr>
        <w:t xml:space="preserve"> </w:t>
      </w:r>
      <w:proofErr w:type="spellStart"/>
      <w:r w:rsidRPr="00D10C2D">
        <w:rPr>
          <w:rFonts w:ascii="Comic Sans MS" w:hAnsi="Comic Sans MS"/>
          <w:i/>
        </w:rPr>
        <w:t>marcescens</w:t>
      </w:r>
      <w:proofErr w:type="spellEnd"/>
      <w:r w:rsidRPr="00D10C2D">
        <w:rPr>
          <w:rFonts w:ascii="Comic Sans MS" w:hAnsi="Comic Sans MS"/>
          <w:i/>
        </w:rPr>
        <w:t xml:space="preserve">.  </w:t>
      </w:r>
      <w:r w:rsidRPr="00D10C2D">
        <w:rPr>
          <w:rFonts w:ascii="Comic Sans MS" w:hAnsi="Comic Sans MS"/>
        </w:rPr>
        <w:t>Berkeley: University of California 1968.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Books</w:t>
      </w:r>
      <w:bookmarkStart w:id="0" w:name="_GoBack"/>
      <w:bookmarkEnd w:id="0"/>
    </w:p>
    <w:p w:rsidR="0002568F" w:rsidRPr="00B23648" w:rsidRDefault="0002568F" w:rsidP="0002568F">
      <w:p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2015  </w:t>
      </w:r>
      <w:r w:rsidRPr="00B23648">
        <w:rPr>
          <w:rFonts w:ascii="Comic Sans MS" w:hAnsi="Comic Sans MS"/>
          <w:sz w:val="20"/>
          <w:szCs w:val="20"/>
        </w:rPr>
        <w:tab/>
        <w:t xml:space="preserve">Nestle M.  </w:t>
      </w:r>
      <w:r w:rsidRPr="00B23648">
        <w:rPr>
          <w:rFonts w:ascii="Comic Sans MS" w:hAnsi="Comic Sans MS"/>
          <w:i/>
          <w:sz w:val="20"/>
          <w:szCs w:val="20"/>
        </w:rPr>
        <w:t xml:space="preserve">Soda Politics: Taking on Big Soda (and Winning).  </w:t>
      </w:r>
      <w:r w:rsidRPr="00B23648">
        <w:rPr>
          <w:rFonts w:ascii="Comic Sans MS" w:hAnsi="Comic Sans MS"/>
          <w:sz w:val="20"/>
          <w:szCs w:val="20"/>
        </w:rPr>
        <w:t xml:space="preserve">Oxford University Press, </w:t>
      </w:r>
      <w:r w:rsidR="00B23648">
        <w:rPr>
          <w:rFonts w:ascii="Comic Sans MS" w:hAnsi="Comic Sans MS"/>
          <w:sz w:val="20"/>
          <w:szCs w:val="20"/>
        </w:rPr>
        <w:t>508 pages</w:t>
      </w:r>
      <w:r w:rsidRPr="00B23648">
        <w:rPr>
          <w:rFonts w:ascii="Comic Sans MS" w:hAnsi="Comic Sans MS"/>
          <w:sz w:val="20"/>
          <w:szCs w:val="20"/>
        </w:rPr>
        <w:t>.</w:t>
      </w:r>
    </w:p>
    <w:p w:rsidR="0002568F" w:rsidRPr="00B23648" w:rsidRDefault="0002568F" w:rsidP="00861193">
      <w:pPr>
        <w:pStyle w:val="PlainText"/>
        <w:rPr>
          <w:rFonts w:ascii="Comic Sans MS" w:hAnsi="Comic Sans MS"/>
        </w:rPr>
      </w:pPr>
    </w:p>
    <w:p w:rsidR="0002568F" w:rsidRPr="00B23648" w:rsidRDefault="0002568F" w:rsidP="0002568F">
      <w:p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2013   </w:t>
      </w:r>
      <w:r w:rsidRPr="00B23648">
        <w:rPr>
          <w:rFonts w:ascii="Comic Sans MS" w:hAnsi="Comic Sans MS"/>
          <w:sz w:val="20"/>
          <w:szCs w:val="20"/>
        </w:rPr>
        <w:tab/>
        <w:t xml:space="preserve">Nestle M.  </w:t>
      </w:r>
      <w:r w:rsidRPr="00B23648">
        <w:rPr>
          <w:rFonts w:ascii="Comic Sans MS" w:hAnsi="Comic Sans MS"/>
          <w:i/>
          <w:sz w:val="20"/>
          <w:szCs w:val="20"/>
        </w:rPr>
        <w:t xml:space="preserve">Eat, Drink, </w:t>
      </w:r>
      <w:proofErr w:type="gramStart"/>
      <w:r w:rsidRPr="00B23648">
        <w:rPr>
          <w:rFonts w:ascii="Comic Sans MS" w:hAnsi="Comic Sans MS"/>
          <w:i/>
          <w:sz w:val="20"/>
          <w:szCs w:val="20"/>
        </w:rPr>
        <w:t>Vote</w:t>
      </w:r>
      <w:proofErr w:type="gramEnd"/>
      <w:r w:rsidRPr="00B23648">
        <w:rPr>
          <w:rFonts w:ascii="Comic Sans MS" w:hAnsi="Comic Sans MS"/>
          <w:i/>
          <w:sz w:val="20"/>
          <w:szCs w:val="20"/>
        </w:rPr>
        <w:t xml:space="preserve">: An Illustrated Guide to Food Politics. </w:t>
      </w:r>
      <w:r w:rsidR="00B23648">
        <w:rPr>
          <w:rFonts w:ascii="Comic Sans MS" w:hAnsi="Comic Sans MS"/>
          <w:sz w:val="20"/>
          <w:szCs w:val="20"/>
        </w:rPr>
        <w:t xml:space="preserve">Rodale Books, </w:t>
      </w:r>
      <w:r w:rsidRPr="00B23648">
        <w:rPr>
          <w:rFonts w:ascii="Comic Sans MS" w:hAnsi="Comic Sans MS"/>
          <w:sz w:val="20"/>
          <w:szCs w:val="20"/>
        </w:rPr>
        <w:t>201 pages.</w:t>
      </w:r>
    </w:p>
    <w:p w:rsidR="0002568F" w:rsidRPr="00B23648" w:rsidRDefault="0002568F" w:rsidP="00861193">
      <w:pPr>
        <w:pStyle w:val="PlainText"/>
        <w:rPr>
          <w:rFonts w:ascii="Comic Sans MS" w:hAnsi="Comic Sans MS"/>
        </w:rPr>
      </w:pPr>
    </w:p>
    <w:p w:rsidR="0002568F" w:rsidRPr="00B23648" w:rsidRDefault="0002568F" w:rsidP="0002568F">
      <w:pPr>
        <w:ind w:left="720" w:hanging="720"/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2012   </w:t>
      </w:r>
      <w:r w:rsidR="00B23648">
        <w:rPr>
          <w:rFonts w:ascii="Comic Sans MS" w:hAnsi="Comic Sans MS"/>
          <w:sz w:val="20"/>
          <w:szCs w:val="20"/>
        </w:rPr>
        <w:t xml:space="preserve"> </w:t>
      </w:r>
      <w:r w:rsidRPr="00B23648">
        <w:rPr>
          <w:rFonts w:ascii="Comic Sans MS" w:hAnsi="Comic Sans MS"/>
          <w:sz w:val="20"/>
          <w:szCs w:val="20"/>
        </w:rPr>
        <w:t xml:space="preserve">Nestle M, Nesheim MC.  </w:t>
      </w:r>
      <w:r w:rsidRPr="00B23648">
        <w:rPr>
          <w:rFonts w:ascii="Comic Sans MS" w:hAnsi="Comic Sans MS"/>
          <w:i/>
          <w:sz w:val="20"/>
          <w:szCs w:val="20"/>
        </w:rPr>
        <w:t xml:space="preserve">Why Calories Count: From Science to Politics.  </w:t>
      </w:r>
      <w:r w:rsidRPr="00B23648">
        <w:rPr>
          <w:rFonts w:ascii="Comic Sans MS" w:hAnsi="Comic Sans MS"/>
          <w:sz w:val="20"/>
          <w:szCs w:val="20"/>
        </w:rPr>
        <w:t>Univ</w:t>
      </w:r>
      <w:r w:rsidR="00B23648">
        <w:rPr>
          <w:rFonts w:ascii="Comic Sans MS" w:hAnsi="Comic Sans MS"/>
          <w:sz w:val="20"/>
          <w:szCs w:val="20"/>
        </w:rPr>
        <w:t>ersity of California Press</w:t>
      </w:r>
      <w:proofErr w:type="gramStart"/>
      <w:r w:rsidR="00B23648">
        <w:rPr>
          <w:rFonts w:ascii="Comic Sans MS" w:hAnsi="Comic Sans MS"/>
          <w:sz w:val="20"/>
          <w:szCs w:val="20"/>
        </w:rPr>
        <w:t xml:space="preserve">, </w:t>
      </w:r>
      <w:r w:rsidRPr="00B23648">
        <w:rPr>
          <w:rFonts w:ascii="Comic Sans MS" w:hAnsi="Comic Sans MS"/>
          <w:sz w:val="20"/>
          <w:szCs w:val="20"/>
        </w:rPr>
        <w:t xml:space="preserve"> 288</w:t>
      </w:r>
      <w:proofErr w:type="gramEnd"/>
      <w:r w:rsidRPr="00B23648">
        <w:rPr>
          <w:rFonts w:ascii="Comic Sans MS" w:hAnsi="Comic Sans MS"/>
          <w:sz w:val="20"/>
          <w:szCs w:val="20"/>
        </w:rPr>
        <w:t xml:space="preserve"> pages.</w:t>
      </w:r>
    </w:p>
    <w:p w:rsidR="0002568F" w:rsidRPr="00B23648" w:rsidRDefault="0002568F" w:rsidP="0002568F">
      <w:pPr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>Paperback edition: University of California Press, 2013.</w:t>
      </w:r>
    </w:p>
    <w:p w:rsidR="0002568F" w:rsidRPr="00B23648" w:rsidRDefault="0002568F" w:rsidP="00861193">
      <w:pPr>
        <w:pStyle w:val="PlainText"/>
        <w:rPr>
          <w:rFonts w:ascii="Comic Sans MS" w:hAnsi="Comic Sans MS"/>
        </w:rPr>
      </w:pPr>
    </w:p>
    <w:p w:rsidR="0002568F" w:rsidRPr="00B23648" w:rsidRDefault="0002568F" w:rsidP="0002568F">
      <w:p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2010   </w:t>
      </w:r>
      <w:r w:rsidRPr="00B23648">
        <w:rPr>
          <w:rFonts w:ascii="Comic Sans MS" w:hAnsi="Comic Sans MS"/>
          <w:sz w:val="20"/>
          <w:szCs w:val="20"/>
        </w:rPr>
        <w:tab/>
        <w:t xml:space="preserve">Nestle M, Nesheim MC.  </w:t>
      </w:r>
      <w:r w:rsidRPr="00B23648">
        <w:rPr>
          <w:rFonts w:ascii="Comic Sans MS" w:hAnsi="Comic Sans MS"/>
          <w:i/>
          <w:sz w:val="20"/>
          <w:szCs w:val="20"/>
        </w:rPr>
        <w:t xml:space="preserve">Feed Your Pet Right.  </w:t>
      </w:r>
      <w:r w:rsidRPr="00B23648">
        <w:rPr>
          <w:rFonts w:ascii="Comic Sans MS" w:hAnsi="Comic Sans MS"/>
          <w:sz w:val="20"/>
          <w:szCs w:val="20"/>
        </w:rPr>
        <w:t>New York: Free Press/Simon &amp; Schuster, 376 pages.</w:t>
      </w:r>
    </w:p>
    <w:p w:rsidR="0002568F" w:rsidRPr="00B23648" w:rsidRDefault="0002568F" w:rsidP="00861193">
      <w:pPr>
        <w:pStyle w:val="PlainText"/>
        <w:rPr>
          <w:rFonts w:ascii="Comic Sans MS" w:hAnsi="Comic Sans MS"/>
        </w:rPr>
      </w:pPr>
    </w:p>
    <w:p w:rsidR="0002568F" w:rsidRPr="00B23648" w:rsidRDefault="0002568F" w:rsidP="00B23648">
      <w:p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2008   </w:t>
      </w:r>
      <w:r w:rsidRPr="00B23648">
        <w:rPr>
          <w:rFonts w:ascii="Comic Sans MS" w:hAnsi="Comic Sans MS"/>
          <w:sz w:val="20"/>
          <w:szCs w:val="20"/>
        </w:rPr>
        <w:tab/>
        <w:t xml:space="preserve">Nestle M.  </w:t>
      </w:r>
      <w:r w:rsidRPr="00B23648">
        <w:rPr>
          <w:rFonts w:ascii="Comic Sans MS" w:hAnsi="Comic Sans MS"/>
          <w:i/>
          <w:sz w:val="20"/>
          <w:szCs w:val="20"/>
        </w:rPr>
        <w:t xml:space="preserve">Pet Food Politics: The Chihuahua in the Coal Mine.  </w:t>
      </w:r>
      <w:r w:rsidRPr="00B23648">
        <w:rPr>
          <w:rFonts w:ascii="Comic Sans MS" w:hAnsi="Comic Sans MS"/>
          <w:sz w:val="20"/>
          <w:szCs w:val="20"/>
        </w:rPr>
        <w:t>Berkeley: University of California Press,</w:t>
      </w:r>
      <w:r w:rsidR="00B23648">
        <w:rPr>
          <w:rFonts w:ascii="Comic Sans MS" w:hAnsi="Comic Sans MS"/>
          <w:sz w:val="20"/>
          <w:szCs w:val="20"/>
        </w:rPr>
        <w:t xml:space="preserve"> </w:t>
      </w:r>
      <w:r w:rsidRPr="00B23648">
        <w:rPr>
          <w:rFonts w:ascii="Comic Sans MS" w:hAnsi="Comic Sans MS"/>
          <w:sz w:val="20"/>
          <w:szCs w:val="20"/>
        </w:rPr>
        <w:t>219 pages.</w:t>
      </w:r>
    </w:p>
    <w:p w:rsidR="0002568F" w:rsidRPr="00B23648" w:rsidRDefault="0002568F" w:rsidP="0002568F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>Paperback edition: University of California Press, 2010.</w:t>
      </w:r>
    </w:p>
    <w:p w:rsidR="0002568F" w:rsidRPr="00B23648" w:rsidRDefault="0002568F" w:rsidP="0002568F">
      <w:pPr>
        <w:pStyle w:val="PlainText"/>
        <w:ind w:firstLine="720"/>
        <w:rPr>
          <w:rFonts w:ascii="Comic Sans MS" w:hAnsi="Comic Sans MS"/>
        </w:rPr>
      </w:pPr>
    </w:p>
    <w:p w:rsidR="0002568F" w:rsidRPr="00B23648" w:rsidRDefault="0002568F" w:rsidP="0002568F">
      <w:pPr>
        <w:pStyle w:val="PlainText"/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2006   </w:t>
      </w:r>
      <w:r w:rsidRPr="00B23648">
        <w:rPr>
          <w:rFonts w:ascii="Comic Sans MS" w:hAnsi="Comic Sans MS"/>
        </w:rPr>
        <w:tab/>
        <w:t xml:space="preserve">Nestle M.  </w:t>
      </w:r>
      <w:r w:rsidRPr="00B23648">
        <w:rPr>
          <w:rFonts w:ascii="Comic Sans MS" w:hAnsi="Comic Sans MS"/>
          <w:i/>
        </w:rPr>
        <w:t xml:space="preserve">What to Eat.  </w:t>
      </w:r>
      <w:r w:rsidRPr="00B23648">
        <w:rPr>
          <w:rFonts w:ascii="Comic Sans MS" w:hAnsi="Comic Sans MS"/>
        </w:rPr>
        <w:t>New York: North Point Press (Farrar, Straus and Giroux), 611 pages.</w:t>
      </w:r>
    </w:p>
    <w:p w:rsidR="0002568F" w:rsidRPr="00B23648" w:rsidRDefault="0002568F" w:rsidP="0002568F">
      <w:pPr>
        <w:pStyle w:val="PlainText"/>
        <w:numPr>
          <w:ilvl w:val="0"/>
          <w:numId w:val="18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>Paperback edition: 2007</w:t>
      </w:r>
    </w:p>
    <w:p w:rsidR="0002568F" w:rsidRPr="00B23648" w:rsidRDefault="0002568F" w:rsidP="0002568F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Hebrew edition, Tel Aviv: </w:t>
      </w:r>
      <w:proofErr w:type="spellStart"/>
      <w:r w:rsidRPr="00B23648">
        <w:rPr>
          <w:rFonts w:ascii="Comic Sans MS" w:hAnsi="Comic Sans MS"/>
          <w:sz w:val="20"/>
          <w:szCs w:val="20"/>
        </w:rPr>
        <w:t>Modan</w:t>
      </w:r>
      <w:proofErr w:type="spellEnd"/>
      <w:r w:rsidRPr="00B23648">
        <w:rPr>
          <w:rFonts w:ascii="Comic Sans MS" w:hAnsi="Comic Sans MS"/>
          <w:sz w:val="20"/>
          <w:szCs w:val="20"/>
        </w:rPr>
        <w:t xml:space="preserve"> and </w:t>
      </w:r>
      <w:proofErr w:type="spellStart"/>
      <w:r w:rsidRPr="00B23648">
        <w:rPr>
          <w:rFonts w:ascii="Comic Sans MS" w:hAnsi="Comic Sans MS"/>
          <w:sz w:val="20"/>
          <w:szCs w:val="20"/>
        </w:rPr>
        <w:t>Kineret</w:t>
      </w:r>
      <w:proofErr w:type="spellEnd"/>
      <w:r w:rsidRPr="00B23648">
        <w:rPr>
          <w:rFonts w:ascii="Comic Sans MS" w:hAnsi="Comic Sans MS"/>
          <w:sz w:val="20"/>
          <w:szCs w:val="20"/>
        </w:rPr>
        <w:t xml:space="preserve"> Publishers, 2007.</w:t>
      </w:r>
    </w:p>
    <w:p w:rsidR="0002568F" w:rsidRPr="00B23648" w:rsidRDefault="0002568F" w:rsidP="0002568F">
      <w:pPr>
        <w:pStyle w:val="PlainText"/>
        <w:rPr>
          <w:rFonts w:ascii="Comic Sans MS" w:hAnsi="Comic Sans MS"/>
        </w:rPr>
      </w:pPr>
    </w:p>
    <w:p w:rsidR="0002568F" w:rsidRPr="00B23648" w:rsidRDefault="0002568F" w:rsidP="00F00AB4">
      <w:pPr>
        <w:pStyle w:val="PlainText"/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2003   </w:t>
      </w:r>
      <w:r w:rsidRPr="00B23648">
        <w:rPr>
          <w:rFonts w:ascii="Comic Sans MS" w:hAnsi="Comic Sans MS"/>
        </w:rPr>
        <w:tab/>
        <w:t xml:space="preserve">Nestle M.  </w:t>
      </w:r>
      <w:r w:rsidRPr="00B23648">
        <w:rPr>
          <w:rFonts w:ascii="Comic Sans MS" w:hAnsi="Comic Sans MS"/>
          <w:i/>
        </w:rPr>
        <w:t>Safe Food: Bacteria, Biotechnology, and Bioterrorism.</w:t>
      </w:r>
      <w:r w:rsidRPr="00B23648">
        <w:rPr>
          <w:rFonts w:ascii="Comic Sans MS" w:hAnsi="Comic Sans MS"/>
        </w:rPr>
        <w:t xml:space="preserve">  Berkeley: University of California Press, 350</w:t>
      </w:r>
      <w:r w:rsidR="00F00AB4">
        <w:rPr>
          <w:rFonts w:ascii="Comic Sans MS" w:hAnsi="Comic Sans MS"/>
        </w:rPr>
        <w:t xml:space="preserve"> </w:t>
      </w:r>
      <w:r w:rsidRPr="00B23648">
        <w:rPr>
          <w:rFonts w:ascii="Comic Sans MS" w:hAnsi="Comic Sans MS"/>
        </w:rPr>
        <w:t>pages.</w:t>
      </w:r>
    </w:p>
    <w:p w:rsidR="0002568F" w:rsidRPr="00B23648" w:rsidRDefault="0002568F" w:rsidP="0002568F">
      <w:pPr>
        <w:pStyle w:val="PlainText"/>
        <w:numPr>
          <w:ilvl w:val="0"/>
          <w:numId w:val="17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>Paperback edition: University of California Press, 2004</w:t>
      </w:r>
    </w:p>
    <w:p w:rsidR="0002568F" w:rsidRPr="00B23648" w:rsidRDefault="0002568F" w:rsidP="0002568F">
      <w:pPr>
        <w:pStyle w:val="PlainText"/>
        <w:numPr>
          <w:ilvl w:val="0"/>
          <w:numId w:val="17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Chinese edition: (Huang Yu-Tong et al, translators, simplified characters) Social Science Academic Press, Beijing, 2004 </w:t>
      </w:r>
    </w:p>
    <w:p w:rsidR="0002568F" w:rsidRPr="00B23648" w:rsidRDefault="0002568F" w:rsidP="0002568F">
      <w:pPr>
        <w:pStyle w:val="PlainText"/>
        <w:numPr>
          <w:ilvl w:val="0"/>
          <w:numId w:val="17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>Japanese edition (</w:t>
      </w:r>
      <w:proofErr w:type="spellStart"/>
      <w:r w:rsidRPr="00B23648">
        <w:rPr>
          <w:rFonts w:ascii="Comic Sans MS" w:hAnsi="Comic Sans MS"/>
        </w:rPr>
        <w:t>Tamako</w:t>
      </w:r>
      <w:proofErr w:type="spellEnd"/>
      <w:r w:rsidRPr="00B23648">
        <w:rPr>
          <w:rFonts w:ascii="Comic Sans MS" w:hAnsi="Comic Sans MS"/>
        </w:rPr>
        <w:t xml:space="preserve"> Hirose and Hiroko </w:t>
      </w:r>
      <w:proofErr w:type="spellStart"/>
      <w:r w:rsidRPr="00B23648">
        <w:rPr>
          <w:rFonts w:ascii="Comic Sans MS" w:hAnsi="Comic Sans MS"/>
        </w:rPr>
        <w:t>Kubata</w:t>
      </w:r>
      <w:proofErr w:type="spellEnd"/>
      <w:r w:rsidRPr="00B23648">
        <w:rPr>
          <w:rFonts w:ascii="Comic Sans MS" w:hAnsi="Comic Sans MS"/>
        </w:rPr>
        <w:t xml:space="preserve">, translators), Iwanami </w:t>
      </w:r>
      <w:proofErr w:type="spellStart"/>
      <w:r w:rsidRPr="00B23648">
        <w:rPr>
          <w:rFonts w:ascii="Comic Sans MS" w:hAnsi="Comic Sans MS"/>
        </w:rPr>
        <w:t>Shoten</w:t>
      </w:r>
      <w:proofErr w:type="spellEnd"/>
      <w:r w:rsidRPr="00B23648">
        <w:rPr>
          <w:rFonts w:ascii="Comic Sans MS" w:hAnsi="Comic Sans MS"/>
        </w:rPr>
        <w:t>, Tokyo, 2009.</w:t>
      </w:r>
    </w:p>
    <w:p w:rsidR="0002568F" w:rsidRPr="00B23648" w:rsidRDefault="0002568F" w:rsidP="0002568F">
      <w:pPr>
        <w:pStyle w:val="PlainText"/>
        <w:numPr>
          <w:ilvl w:val="0"/>
          <w:numId w:val="17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Revised edition: Nestle M.  </w:t>
      </w:r>
      <w:r w:rsidRPr="00B23648">
        <w:rPr>
          <w:rFonts w:ascii="Comic Sans MS" w:hAnsi="Comic Sans MS"/>
          <w:i/>
        </w:rPr>
        <w:t xml:space="preserve">Safe Food: The Politics of Food Safety.  </w:t>
      </w:r>
      <w:r w:rsidRPr="00B23648">
        <w:rPr>
          <w:rFonts w:ascii="Comic Sans MS" w:hAnsi="Comic Sans MS"/>
        </w:rPr>
        <w:t>University of California Press, 2010: 379 pages.</w:t>
      </w:r>
    </w:p>
    <w:p w:rsidR="0002568F" w:rsidRPr="00B23648" w:rsidRDefault="0002568F" w:rsidP="0002568F">
      <w:pPr>
        <w:pStyle w:val="PlainText"/>
        <w:rPr>
          <w:rFonts w:ascii="Comic Sans MS" w:hAnsi="Comic Sans MS"/>
        </w:rPr>
      </w:pPr>
    </w:p>
    <w:p w:rsidR="0002568F" w:rsidRPr="00B23648" w:rsidRDefault="0002568F" w:rsidP="00F00AB4">
      <w:pPr>
        <w:pStyle w:val="PlainText"/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2002   </w:t>
      </w:r>
      <w:r w:rsidRPr="00B23648">
        <w:rPr>
          <w:rFonts w:ascii="Comic Sans MS" w:hAnsi="Comic Sans MS"/>
        </w:rPr>
        <w:tab/>
        <w:t xml:space="preserve">Nestle M.  </w:t>
      </w:r>
      <w:r w:rsidRPr="00B23648">
        <w:rPr>
          <w:rFonts w:ascii="Comic Sans MS" w:hAnsi="Comic Sans MS"/>
          <w:i/>
        </w:rPr>
        <w:t xml:space="preserve">Food Politics: How the Food Industry Influences Nutrition and Health.  </w:t>
      </w:r>
      <w:r w:rsidRPr="00B23648">
        <w:rPr>
          <w:rFonts w:ascii="Comic Sans MS" w:hAnsi="Comic Sans MS"/>
        </w:rPr>
        <w:t>Berkeley: University of California</w:t>
      </w:r>
      <w:r w:rsidR="00F00AB4">
        <w:rPr>
          <w:rFonts w:ascii="Comic Sans MS" w:hAnsi="Comic Sans MS"/>
        </w:rPr>
        <w:t xml:space="preserve"> </w:t>
      </w:r>
      <w:r w:rsidRPr="00B23648">
        <w:rPr>
          <w:rFonts w:ascii="Comic Sans MS" w:hAnsi="Comic Sans MS"/>
        </w:rPr>
        <w:t>Press, 457 pages.</w:t>
      </w:r>
    </w:p>
    <w:p w:rsidR="0002568F" w:rsidRPr="00B23648" w:rsidRDefault="0002568F" w:rsidP="0002568F">
      <w:pPr>
        <w:pStyle w:val="PlainText"/>
        <w:numPr>
          <w:ilvl w:val="0"/>
          <w:numId w:val="16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>Paperback edition: University of California Press, 2003.</w:t>
      </w:r>
    </w:p>
    <w:p w:rsidR="0002568F" w:rsidRPr="00B23648" w:rsidRDefault="0002568F" w:rsidP="0002568F">
      <w:pPr>
        <w:pStyle w:val="PlainText"/>
        <w:numPr>
          <w:ilvl w:val="0"/>
          <w:numId w:val="16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Chinese edition: Social Sciences Academic Press, Beijing (Liu </w:t>
      </w:r>
      <w:proofErr w:type="spellStart"/>
      <w:r w:rsidRPr="00B23648">
        <w:rPr>
          <w:rFonts w:ascii="Comic Sans MS" w:hAnsi="Comic Sans MS"/>
        </w:rPr>
        <w:t>Wenjun</w:t>
      </w:r>
      <w:proofErr w:type="spellEnd"/>
      <w:r w:rsidRPr="00B23648">
        <w:rPr>
          <w:rFonts w:ascii="Comic Sans MS" w:hAnsi="Comic Sans MS"/>
        </w:rPr>
        <w:t xml:space="preserve"> et al, translators, simplified characters) 2004. </w:t>
      </w:r>
    </w:p>
    <w:p w:rsidR="0002568F" w:rsidRPr="00B23648" w:rsidRDefault="0002568F" w:rsidP="0002568F">
      <w:pPr>
        <w:numPr>
          <w:ilvl w:val="0"/>
          <w:numId w:val="16"/>
        </w:num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B23648">
        <w:rPr>
          <w:rFonts w:ascii="Comic Sans MS" w:hAnsi="Comic Sans MS"/>
          <w:sz w:val="20"/>
          <w:szCs w:val="20"/>
        </w:rPr>
        <w:t xml:space="preserve">Japanese edition: </w:t>
      </w:r>
      <w:r w:rsidRPr="00B23648">
        <w:rPr>
          <w:rFonts w:ascii="Comic Sans MS" w:hAnsi="Comic Sans MS" w:cs="Courier New"/>
          <w:sz w:val="20"/>
          <w:szCs w:val="20"/>
        </w:rPr>
        <w:t>Tokyo: Tuttle-Mori Agency, Inc, 2005.</w:t>
      </w:r>
    </w:p>
    <w:p w:rsidR="0002568F" w:rsidRPr="00B23648" w:rsidRDefault="0002568F" w:rsidP="0002568F">
      <w:pPr>
        <w:numPr>
          <w:ilvl w:val="0"/>
          <w:numId w:val="16"/>
        </w:num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B23648">
        <w:rPr>
          <w:rFonts w:ascii="Comic Sans MS" w:hAnsi="Comic Sans MS" w:cs="Courier New"/>
          <w:sz w:val="20"/>
          <w:szCs w:val="20"/>
        </w:rPr>
        <w:t>Revised edition, University of California Press, 2007</w:t>
      </w:r>
    </w:p>
    <w:p w:rsidR="0002568F" w:rsidRPr="00B23648" w:rsidRDefault="0002568F" w:rsidP="0002568F">
      <w:pPr>
        <w:numPr>
          <w:ilvl w:val="0"/>
          <w:numId w:val="16"/>
        </w:num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B23648">
        <w:rPr>
          <w:rFonts w:ascii="Comic Sans MS" w:hAnsi="Comic Sans MS" w:cs="Courier New"/>
          <w:sz w:val="20"/>
          <w:szCs w:val="20"/>
        </w:rPr>
        <w:t>Tenth anniversary edition, University of California Press, 2013: 510 pages.</w:t>
      </w:r>
    </w:p>
    <w:p w:rsidR="0002568F" w:rsidRPr="00B23648" w:rsidRDefault="0002568F" w:rsidP="00861193">
      <w:pPr>
        <w:pStyle w:val="PlainText"/>
        <w:rPr>
          <w:rFonts w:ascii="Comic Sans MS" w:hAnsi="Comic Sans MS"/>
        </w:rPr>
      </w:pPr>
    </w:p>
    <w:p w:rsidR="00861193" w:rsidRPr="00B23648" w:rsidRDefault="00861193" w:rsidP="00861193">
      <w:pPr>
        <w:pStyle w:val="PlainText"/>
        <w:rPr>
          <w:rFonts w:ascii="Comic Sans MS" w:hAnsi="Comic Sans MS"/>
        </w:rPr>
      </w:pPr>
      <w:r w:rsidRPr="00B23648">
        <w:rPr>
          <w:rFonts w:ascii="Comic Sans MS" w:hAnsi="Comic Sans MS"/>
        </w:rPr>
        <w:t xml:space="preserve">1985   </w:t>
      </w:r>
      <w:r w:rsidR="0002568F" w:rsidRPr="00B23648">
        <w:rPr>
          <w:rFonts w:ascii="Comic Sans MS" w:hAnsi="Comic Sans MS"/>
        </w:rPr>
        <w:tab/>
      </w:r>
      <w:r w:rsidRPr="00B23648">
        <w:rPr>
          <w:rFonts w:ascii="Comic Sans MS" w:hAnsi="Comic Sans MS"/>
        </w:rPr>
        <w:t xml:space="preserve">Nestle M.  </w:t>
      </w:r>
      <w:r w:rsidRPr="00B23648">
        <w:rPr>
          <w:rFonts w:ascii="Comic Sans MS" w:hAnsi="Comic Sans MS"/>
          <w:i/>
        </w:rPr>
        <w:t>Nutrition in Clinical Practice.</w:t>
      </w:r>
      <w:r w:rsidRPr="00B23648">
        <w:rPr>
          <w:rFonts w:ascii="Comic Sans MS" w:hAnsi="Comic Sans MS"/>
        </w:rPr>
        <w:t xml:space="preserve">  Greenbrae CA:</w:t>
      </w:r>
      <w:r w:rsidR="00F00AB4">
        <w:rPr>
          <w:rFonts w:ascii="Comic Sans MS" w:hAnsi="Comic Sans MS"/>
        </w:rPr>
        <w:t xml:space="preserve"> Jones Medical Publications, </w:t>
      </w:r>
      <w:r w:rsidRPr="00B23648">
        <w:rPr>
          <w:rFonts w:ascii="Comic Sans MS" w:hAnsi="Comic Sans MS"/>
        </w:rPr>
        <w:t>328 pages.</w:t>
      </w:r>
    </w:p>
    <w:p w:rsidR="00861193" w:rsidRPr="00B23648" w:rsidRDefault="00861193" w:rsidP="00861193">
      <w:pPr>
        <w:pStyle w:val="PlainText"/>
        <w:numPr>
          <w:ilvl w:val="0"/>
          <w:numId w:val="15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>Asian edition: Maruzen Publishers, Singapore, 1986</w:t>
      </w:r>
    </w:p>
    <w:p w:rsidR="00861193" w:rsidRPr="00D10C2D" w:rsidRDefault="00861193" w:rsidP="00861193">
      <w:pPr>
        <w:pStyle w:val="PlainText"/>
        <w:numPr>
          <w:ilvl w:val="0"/>
          <w:numId w:val="15"/>
        </w:numPr>
        <w:rPr>
          <w:rFonts w:ascii="Comic Sans MS" w:hAnsi="Comic Sans MS"/>
        </w:rPr>
      </w:pPr>
      <w:r w:rsidRPr="00B23648">
        <w:rPr>
          <w:rFonts w:ascii="Comic Sans MS" w:hAnsi="Comic Sans MS"/>
        </w:rPr>
        <w:t>Gre</w:t>
      </w:r>
      <w:r w:rsidRPr="00D10C2D">
        <w:rPr>
          <w:rFonts w:ascii="Comic Sans MS" w:hAnsi="Comic Sans MS"/>
        </w:rPr>
        <w:t xml:space="preserve">ek edition: G.K. </w:t>
      </w:r>
      <w:proofErr w:type="spellStart"/>
      <w:r w:rsidRPr="00D10C2D">
        <w:rPr>
          <w:rFonts w:ascii="Comic Sans MS" w:hAnsi="Comic Sans MS"/>
        </w:rPr>
        <w:t>Parisianes</w:t>
      </w:r>
      <w:proofErr w:type="spellEnd"/>
      <w:r w:rsidRPr="00D10C2D">
        <w:rPr>
          <w:rFonts w:ascii="Comic Sans MS" w:hAnsi="Comic Sans MS"/>
        </w:rPr>
        <w:t xml:space="preserve"> Publisher, Athens, 1987</w:t>
      </w:r>
    </w:p>
    <w:p w:rsidR="00861193" w:rsidRPr="00D10C2D" w:rsidRDefault="00861193" w:rsidP="00861193">
      <w:pPr>
        <w:rPr>
          <w:rFonts w:ascii="Comic Sans MS" w:hAnsi="Comic Sans MS"/>
          <w:b/>
          <w:sz w:val="20"/>
          <w:szCs w:val="20"/>
          <w:u w:val="single"/>
        </w:rPr>
      </w:pPr>
    </w:p>
    <w:p w:rsidR="00F00AB4" w:rsidRDefault="00F00AB4" w:rsidP="00861193">
      <w:pPr>
        <w:rPr>
          <w:rFonts w:ascii="Comic Sans MS" w:hAnsi="Comic Sans MS"/>
          <w:b/>
          <w:sz w:val="20"/>
          <w:szCs w:val="20"/>
          <w:u w:val="single"/>
        </w:rPr>
      </w:pPr>
    </w:p>
    <w:p w:rsidR="00861193" w:rsidRPr="00D10C2D" w:rsidRDefault="00861193" w:rsidP="00861193">
      <w:pPr>
        <w:rPr>
          <w:rFonts w:ascii="Comic Sans MS" w:hAnsi="Comic Sans MS"/>
          <w:b/>
          <w:sz w:val="20"/>
          <w:szCs w:val="20"/>
          <w:u w:val="single"/>
        </w:rPr>
      </w:pPr>
      <w:r w:rsidRPr="00D10C2D">
        <w:rPr>
          <w:rFonts w:ascii="Comic Sans MS" w:hAnsi="Comic Sans MS"/>
          <w:b/>
          <w:sz w:val="20"/>
          <w:szCs w:val="20"/>
          <w:u w:val="single"/>
        </w:rPr>
        <w:lastRenderedPageBreak/>
        <w:t>Edited Books, Journals, Reports</w:t>
      </w:r>
    </w:p>
    <w:p w:rsidR="00C43B8F" w:rsidRPr="00D10C2D" w:rsidRDefault="00C43B8F" w:rsidP="00C43B8F">
      <w:pPr>
        <w:spacing w:after="160" w:line="259" w:lineRule="auto"/>
        <w:rPr>
          <w:rFonts w:ascii="Comic Sans MS" w:hAnsi="Comic Sans MS"/>
          <w:b/>
          <w:sz w:val="20"/>
          <w:szCs w:val="20"/>
          <w:u w:val="single"/>
        </w:rPr>
      </w:pPr>
      <w:r w:rsidRPr="00D10C2D">
        <w:rPr>
          <w:rFonts w:ascii="Comic Sans MS" w:hAnsi="Comic Sans MS"/>
          <w:sz w:val="20"/>
          <w:szCs w:val="20"/>
        </w:rPr>
        <w:t xml:space="preserve">Williams SN, Nestle M, guest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>.  </w:t>
      </w:r>
      <w:hyperlink r:id="rId45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“Big Food”: Critical perspectives on the global growth of the food and beverage industry.</w:t>
        </w:r>
      </w:hyperlink>
      <w:r w:rsidRPr="00D10C2D">
        <w:rPr>
          <w:rFonts w:ascii="Comic Sans MS" w:hAnsi="Comic Sans MS"/>
          <w:sz w:val="20"/>
          <w:szCs w:val="20"/>
        </w:rPr>
        <w:t> Critical Public Health 2015</w:t>
      </w:r>
      <w:proofErr w:type="gramStart"/>
      <w:r w:rsidRPr="00D10C2D">
        <w:rPr>
          <w:rFonts w:ascii="Comic Sans MS" w:hAnsi="Comic Sans MS"/>
          <w:sz w:val="20"/>
          <w:szCs w:val="20"/>
        </w:rPr>
        <w:t>;25:245</w:t>
      </w:r>
      <w:proofErr w:type="gramEnd"/>
      <w:r w:rsidRPr="00D10C2D">
        <w:rPr>
          <w:rFonts w:ascii="Comic Sans MS" w:hAnsi="Comic Sans MS"/>
          <w:sz w:val="20"/>
          <w:szCs w:val="20"/>
        </w:rPr>
        <w:t>-372.</w:t>
      </w:r>
    </w:p>
    <w:p w:rsidR="00C43B8F" w:rsidRPr="00D10C2D" w:rsidRDefault="00C43B8F" w:rsidP="00C43B8F">
      <w:pPr>
        <w:pStyle w:val="PlainText"/>
        <w:rPr>
          <w:rStyle w:val="journals"/>
          <w:rFonts w:ascii="Comic Sans MS" w:hAnsi="Comic Sans MS"/>
        </w:rPr>
      </w:pPr>
      <w:r w:rsidRPr="00D10C2D">
        <w:rPr>
          <w:rFonts w:ascii="Comic Sans MS" w:hAnsi="Comic Sans MS"/>
        </w:rPr>
        <w:t>Nestle M</w:t>
      </w:r>
      <w:proofErr w:type="gramStart"/>
      <w:r w:rsidRPr="00D10C2D">
        <w:rPr>
          <w:rFonts w:ascii="Comic Sans MS" w:hAnsi="Comic Sans MS"/>
        </w:rPr>
        <w:t>,  Stuckler</w:t>
      </w:r>
      <w:proofErr w:type="gramEnd"/>
      <w:r w:rsidRPr="00D10C2D">
        <w:rPr>
          <w:rFonts w:ascii="Comic Sans MS" w:hAnsi="Comic Sans MS"/>
        </w:rPr>
        <w:t xml:space="preserve"> D, guest eds.  </w:t>
      </w:r>
      <w:hyperlink r:id="rId46" w:history="1">
        <w:proofErr w:type="spellStart"/>
        <w:r w:rsidRPr="00D10C2D">
          <w:rPr>
            <w:rStyle w:val="Hyperlink"/>
            <w:rFonts w:ascii="Comic Sans MS" w:hAnsi="Comic Sans MS"/>
          </w:rPr>
          <w:t>PLoS</w:t>
        </w:r>
        <w:proofErr w:type="spellEnd"/>
        <w:r w:rsidRPr="00D10C2D">
          <w:rPr>
            <w:rStyle w:val="Hyperlink"/>
            <w:rFonts w:ascii="Comic Sans MS" w:hAnsi="Comic Sans MS"/>
          </w:rPr>
          <w:t xml:space="preserve"> Medicine Series on Big Food</w:t>
        </w:r>
      </w:hyperlink>
      <w:r w:rsidRPr="00D10C2D">
        <w:rPr>
          <w:rFonts w:ascii="Comic Sans MS" w:hAnsi="Comic Sans MS"/>
        </w:rPr>
        <w:t xml:space="preserve">.  </w:t>
      </w:r>
      <w:proofErr w:type="spellStart"/>
      <w:r w:rsidRPr="00D10C2D">
        <w:rPr>
          <w:rFonts w:ascii="Comic Sans MS" w:hAnsi="Comic Sans MS"/>
        </w:rPr>
        <w:t>PLoS</w:t>
      </w:r>
      <w:proofErr w:type="spellEnd"/>
      <w:r w:rsidRPr="00D10C2D">
        <w:rPr>
          <w:rFonts w:ascii="Comic Sans MS" w:hAnsi="Comic Sans MS"/>
        </w:rPr>
        <w:t xml:space="preserve"> Medicine, June 19, 26, and July 3</w:t>
      </w:r>
      <w:proofErr w:type="gramStart"/>
      <w:r w:rsidRPr="00D10C2D">
        <w:rPr>
          <w:rFonts w:ascii="Comic Sans MS" w:hAnsi="Comic Sans MS"/>
        </w:rPr>
        <w:t>,  2012</w:t>
      </w:r>
      <w:proofErr w:type="gramEnd"/>
      <w:r w:rsidRPr="00D10C2D">
        <w:rPr>
          <w:rFonts w:ascii="Comic Sans MS" w:hAnsi="Comic Sans MS"/>
        </w:rPr>
        <w:t xml:space="preserve">; </w:t>
      </w:r>
      <w:r w:rsidRPr="00D10C2D">
        <w:rPr>
          <w:rStyle w:val="journals"/>
          <w:rFonts w:ascii="Comic Sans MS" w:hAnsi="Comic Sans MS"/>
          <w:color w:val="303030"/>
        </w:rPr>
        <w:t xml:space="preserve">info:doi/10.1371/journal.pmed. 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/>
          <w:i/>
        </w:rPr>
      </w:pPr>
      <w:r w:rsidRPr="00D10C2D">
        <w:rPr>
          <w:rFonts w:ascii="Comic Sans MS" w:hAnsi="Comic Sans MS"/>
        </w:rPr>
        <w:t xml:space="preserve">Nestle M, Dixon LB,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 xml:space="preserve">Taking Sides: Clashing Views on Controversial Issues in Nutrition and Food, </w:t>
      </w:r>
      <w:r w:rsidRPr="00D10C2D">
        <w:rPr>
          <w:rFonts w:ascii="Comic Sans MS" w:hAnsi="Comic Sans MS"/>
        </w:rPr>
        <w:t>New York: McGraw Hill/Dushkin, 2004</w:t>
      </w:r>
      <w:r w:rsidRPr="00D10C2D">
        <w:rPr>
          <w:rFonts w:ascii="Comic Sans MS" w:hAnsi="Comic Sans MS"/>
          <w:i/>
        </w:rPr>
        <w:t xml:space="preserve">. 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American Cancer Society 1996 Advisory Committee on Diet, Nutrition, and Cancer Prevention [</w:t>
      </w:r>
      <w:r w:rsidRPr="00D10C2D">
        <w:rPr>
          <w:rFonts w:ascii="Comic Sans MS" w:hAnsi="Comic Sans MS"/>
          <w:i/>
        </w:rPr>
        <w:t>Chair</w:t>
      </w:r>
      <w:r w:rsidRPr="00D10C2D">
        <w:rPr>
          <w:rFonts w:ascii="Comic Sans MS" w:hAnsi="Comic Sans MS"/>
        </w:rPr>
        <w:t xml:space="preserve">].  </w:t>
      </w:r>
      <w:r w:rsidRPr="00D10C2D">
        <w:rPr>
          <w:rFonts w:ascii="Comic Sans MS" w:hAnsi="Comic Sans MS"/>
          <w:i/>
        </w:rPr>
        <w:t xml:space="preserve">Guidelines on Diet, Nutrition, and Cancer Prevention: Reducing the Risk of Cancer with Healthy Food Choices and Physical Activity.  </w:t>
      </w:r>
      <w:r w:rsidRPr="00D10C2D">
        <w:rPr>
          <w:rFonts w:ascii="Comic Sans MS" w:hAnsi="Comic Sans MS"/>
        </w:rPr>
        <w:t>Revised, March 1999.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M, </w:t>
      </w:r>
      <w:proofErr w:type="gramStart"/>
      <w:r w:rsidRPr="00D10C2D">
        <w:rPr>
          <w:rFonts w:ascii="Comic Sans MS" w:hAnsi="Comic Sans MS"/>
        </w:rPr>
        <w:t>ed</w:t>
      </w:r>
      <w:proofErr w:type="gramEnd"/>
      <w:r w:rsidRPr="00D10C2D">
        <w:rPr>
          <w:rFonts w:ascii="Comic Sans MS" w:hAnsi="Comic Sans MS"/>
        </w:rPr>
        <w:t xml:space="preserve">.  Mediterranean diets: science and policy implications.  </w:t>
      </w:r>
      <w:r w:rsidRPr="00D10C2D">
        <w:rPr>
          <w:rFonts w:ascii="Comic Sans MS" w:hAnsi="Comic Sans MS"/>
          <w:i/>
        </w:rPr>
        <w:t>American Journal of Clinical Nutrition</w:t>
      </w:r>
      <w:r w:rsidRPr="00D10C2D">
        <w:rPr>
          <w:rFonts w:ascii="Comic Sans MS" w:hAnsi="Comic Sans MS"/>
        </w:rPr>
        <w:t xml:space="preserve"> 1995</w:t>
      </w:r>
      <w:proofErr w:type="gramStart"/>
      <w:r w:rsidRPr="00D10C2D">
        <w:rPr>
          <w:rFonts w:ascii="Comic Sans MS" w:hAnsi="Comic Sans MS"/>
        </w:rPr>
        <w:t>;61</w:t>
      </w:r>
      <w:proofErr w:type="gramEnd"/>
      <w:r w:rsidRPr="00D10C2D">
        <w:rPr>
          <w:rFonts w:ascii="Comic Sans MS" w:hAnsi="Comic Sans MS"/>
        </w:rPr>
        <w:t>(</w:t>
      </w:r>
      <w:proofErr w:type="spellStart"/>
      <w:r w:rsidRPr="00D10C2D">
        <w:rPr>
          <w:rFonts w:ascii="Comic Sans MS" w:hAnsi="Comic Sans MS"/>
        </w:rPr>
        <w:t>suppl</w:t>
      </w:r>
      <w:proofErr w:type="spellEnd"/>
      <w:r w:rsidRPr="00D10C2D">
        <w:rPr>
          <w:rFonts w:ascii="Comic Sans MS" w:hAnsi="Comic Sans MS"/>
        </w:rPr>
        <w:t>):1313s-1427s.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Department of Health and Human Services, Public Health Service.  </w:t>
      </w:r>
      <w:r w:rsidRPr="00D10C2D">
        <w:rPr>
          <w:rFonts w:ascii="Comic Sans MS" w:hAnsi="Comic Sans MS"/>
          <w:i/>
        </w:rPr>
        <w:t xml:space="preserve">The Surgeon General's Report on Nutrition and Health. </w:t>
      </w:r>
      <w:r w:rsidRPr="00D10C2D">
        <w:rPr>
          <w:rFonts w:ascii="Comic Sans MS" w:hAnsi="Comic Sans MS"/>
        </w:rPr>
        <w:t xml:space="preserve"> Publ. No. (PHS) 88-50210.  Washington DC: U.S. Government Printing Office, 1988, 712 pages [</w:t>
      </w:r>
      <w:r w:rsidRPr="00D10C2D">
        <w:rPr>
          <w:rFonts w:ascii="Comic Sans MS" w:hAnsi="Comic Sans MS"/>
          <w:i/>
        </w:rPr>
        <w:t>Managing Editor</w:t>
      </w:r>
      <w:r w:rsidRPr="00D10C2D">
        <w:rPr>
          <w:rFonts w:ascii="Comic Sans MS" w:hAnsi="Comic Sans MS"/>
        </w:rPr>
        <w:t>].</w:t>
      </w:r>
    </w:p>
    <w:p w:rsidR="00861193" w:rsidRPr="00D10C2D" w:rsidRDefault="00861193" w:rsidP="00861193">
      <w:pPr>
        <w:pStyle w:val="PlainText"/>
        <w:numPr>
          <w:ilvl w:val="0"/>
          <w:numId w:val="19"/>
        </w:numPr>
        <w:rPr>
          <w:rFonts w:ascii="Comic Sans MS" w:hAnsi="Comic Sans MS"/>
        </w:rPr>
      </w:pPr>
      <w:r w:rsidRPr="00D10C2D">
        <w:rPr>
          <w:rFonts w:ascii="Comic Sans MS" w:hAnsi="Comic Sans MS"/>
          <w:u w:val="single"/>
        </w:rPr>
        <w:t>Reprint</w:t>
      </w:r>
      <w:r w:rsidRPr="00D10C2D">
        <w:rPr>
          <w:rFonts w:ascii="Comic Sans MS" w:hAnsi="Comic Sans MS"/>
        </w:rPr>
        <w:t>: Prima Publishing, 1989.</w:t>
      </w:r>
    </w:p>
    <w:p w:rsidR="00861193" w:rsidRPr="00D10C2D" w:rsidRDefault="00861193" w:rsidP="00861193">
      <w:pPr>
        <w:pStyle w:val="PlainText"/>
        <w:numPr>
          <w:ilvl w:val="0"/>
          <w:numId w:val="19"/>
        </w:numPr>
        <w:rPr>
          <w:rFonts w:ascii="Comic Sans MS" w:hAnsi="Comic Sans MS"/>
        </w:rPr>
      </w:pPr>
      <w:r w:rsidRPr="00D10C2D">
        <w:rPr>
          <w:rFonts w:ascii="Comic Sans MS" w:hAnsi="Comic Sans MS"/>
          <w:u w:val="single"/>
        </w:rPr>
        <w:t>Reprint</w:t>
      </w:r>
      <w:r w:rsidRPr="00D10C2D">
        <w:rPr>
          <w:rFonts w:ascii="Comic Sans MS" w:hAnsi="Comic Sans MS"/>
        </w:rPr>
        <w:t>: Warner Books, 1989.</w:t>
      </w:r>
    </w:p>
    <w:p w:rsidR="00C43B8F" w:rsidRPr="00D10C2D" w:rsidRDefault="00C43B8F" w:rsidP="00861193">
      <w:pPr>
        <w:pStyle w:val="PlainText"/>
        <w:rPr>
          <w:rStyle w:val="journals"/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  <w:lang w:val="fr-FR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</w:rPr>
      </w:pPr>
      <w:r w:rsidRPr="00D10C2D">
        <w:rPr>
          <w:rFonts w:ascii="Comic Sans MS" w:hAnsi="Comic Sans MS"/>
          <w:b/>
        </w:rPr>
        <w:t>PUBLISHED ARTICLES, SELECTED, SINCE THE MID-1990s</w:t>
      </w: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  <w:lang w:val="fr-FR"/>
        </w:rPr>
      </w:pPr>
      <w:r w:rsidRPr="00D10C2D">
        <w:rPr>
          <w:rFonts w:ascii="Comic Sans MS" w:hAnsi="Comic Sans MS"/>
          <w:b/>
          <w:u w:val="single"/>
          <w:lang w:val="fr-FR"/>
        </w:rPr>
        <w:t>Professional Articles (</w:t>
      </w:r>
      <w:proofErr w:type="spellStart"/>
      <w:r w:rsidRPr="00D10C2D">
        <w:rPr>
          <w:rFonts w:ascii="Comic Sans MS" w:hAnsi="Comic Sans MS"/>
          <w:b/>
          <w:u w:val="single"/>
          <w:lang w:val="fr-FR"/>
        </w:rPr>
        <w:t>Selected</w:t>
      </w:r>
      <w:proofErr w:type="spellEnd"/>
      <w:r w:rsidRPr="00D10C2D">
        <w:rPr>
          <w:rFonts w:ascii="Comic Sans MS" w:hAnsi="Comic Sans MS"/>
          <w:b/>
          <w:u w:val="single"/>
          <w:lang w:val="fr-FR"/>
        </w:rPr>
        <w:t>)</w:t>
      </w:r>
    </w:p>
    <w:p w:rsidR="00C43B8F" w:rsidRPr="00D10C2D" w:rsidRDefault="00C43B8F" w:rsidP="00C43B8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  Eating made simple: How do you cope with a mountain of conflicting diet advice?  Scientific American, Special Collector’s Edition, The Science of Food. </w:t>
      </w:r>
      <w:hyperlink r:id="rId47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Summer 2015:38-45</w:t>
        </w:r>
      </w:hyperlink>
      <w:r w:rsidRPr="00D10C2D">
        <w:rPr>
          <w:rFonts w:ascii="Comic Sans MS" w:hAnsi="Comic Sans MS"/>
          <w:sz w:val="20"/>
          <w:szCs w:val="20"/>
        </w:rPr>
        <w:t>.</w:t>
      </w:r>
    </w:p>
    <w:p w:rsidR="00C43B8F" w:rsidRPr="00D10C2D" w:rsidRDefault="00C43B8F" w:rsidP="00C43B8F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Blumenthal SJ, </w:t>
      </w:r>
      <w:proofErr w:type="spellStart"/>
      <w:r w:rsidRPr="00D10C2D">
        <w:rPr>
          <w:rFonts w:ascii="Comic Sans MS" w:hAnsi="Comic Sans MS"/>
          <w:sz w:val="20"/>
          <w:szCs w:val="20"/>
        </w:rPr>
        <w:t>Hoffnagle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EE, Leung CW, </w:t>
      </w:r>
      <w:proofErr w:type="spellStart"/>
      <w:r w:rsidRPr="00D10C2D">
        <w:rPr>
          <w:rFonts w:ascii="Comic Sans MS" w:hAnsi="Comic Sans MS"/>
          <w:sz w:val="20"/>
          <w:szCs w:val="20"/>
        </w:rPr>
        <w:t>Lofink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H, Jensen HH, </w:t>
      </w:r>
      <w:proofErr w:type="spellStart"/>
      <w:r w:rsidRPr="00D10C2D">
        <w:rPr>
          <w:rFonts w:ascii="Comic Sans MS" w:hAnsi="Comic Sans MS"/>
          <w:sz w:val="20"/>
          <w:szCs w:val="20"/>
        </w:rPr>
        <w:t>Foerster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SB, Cheung LWY, </w:t>
      </w:r>
      <w:r w:rsidRPr="00D10C2D">
        <w:rPr>
          <w:rFonts w:ascii="Comic Sans MS" w:hAnsi="Comic Sans MS"/>
          <w:b/>
          <w:bCs/>
          <w:sz w:val="20"/>
          <w:szCs w:val="20"/>
        </w:rPr>
        <w:t>Nestle M</w:t>
      </w:r>
      <w:r w:rsidRPr="00D10C2D">
        <w:rPr>
          <w:rFonts w:ascii="Comic Sans MS" w:hAnsi="Comic Sans MS"/>
          <w:sz w:val="20"/>
          <w:szCs w:val="20"/>
        </w:rPr>
        <w:t>, Willett WC.  Strategies to improve the dietary quality of supplemental nutrition assistance program (SNAP) beneficiaries: An assessment of stakeholder opinions</w:t>
      </w:r>
      <w:r w:rsidRPr="00D10C2D">
        <w:rPr>
          <w:rFonts w:ascii="Comic Sans MS" w:hAnsi="Comic Sans MS"/>
          <w:i/>
          <w:iCs/>
          <w:sz w:val="20"/>
          <w:szCs w:val="20"/>
        </w:rPr>
        <w:t>.   Public Health Nutrition</w:t>
      </w:r>
      <w:r w:rsidRPr="00D10C2D">
        <w:rPr>
          <w:rFonts w:ascii="Comic Sans MS" w:hAnsi="Comic Sans MS"/>
          <w:sz w:val="20"/>
          <w:szCs w:val="20"/>
        </w:rPr>
        <w:t> 2013.  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autoSpaceDE w:val="0"/>
        <w:autoSpaceDN w:val="0"/>
        <w:adjustRightInd w:val="0"/>
        <w:rPr>
          <w:rFonts w:ascii="Comic Sans MS" w:hAnsi="Comic Sans MS" w:cs="Verdana,Bold"/>
          <w:bCs/>
          <w:color w:val="2B2B2B"/>
          <w:sz w:val="20"/>
          <w:szCs w:val="20"/>
        </w:rPr>
      </w:pPr>
      <w:r w:rsidRPr="00D10C2D">
        <w:rPr>
          <w:rFonts w:ascii="Comic Sans MS" w:hAnsi="Comic Sans MS" w:cs="Verdana"/>
          <w:color w:val="000000"/>
          <w:sz w:val="20"/>
          <w:szCs w:val="20"/>
        </w:rPr>
        <w:t xml:space="preserve">Leung C, Blumenthal S, </w:t>
      </w:r>
      <w:proofErr w:type="spellStart"/>
      <w:r w:rsidRPr="00D10C2D">
        <w:rPr>
          <w:rFonts w:ascii="Comic Sans MS" w:hAnsi="Comic Sans MS" w:cs="Verdana"/>
          <w:color w:val="000000"/>
          <w:sz w:val="20"/>
          <w:szCs w:val="20"/>
        </w:rPr>
        <w:t>Hoffnagle</w:t>
      </w:r>
      <w:proofErr w:type="spellEnd"/>
      <w:r w:rsidRPr="00D10C2D">
        <w:rPr>
          <w:rFonts w:ascii="Comic Sans MS" w:hAnsi="Comic Sans MS" w:cs="Verdana"/>
          <w:color w:val="000000"/>
          <w:sz w:val="20"/>
          <w:szCs w:val="20"/>
        </w:rPr>
        <w:t xml:space="preserve"> E, Jensen H, </w:t>
      </w:r>
      <w:proofErr w:type="spellStart"/>
      <w:r w:rsidRPr="00D10C2D">
        <w:rPr>
          <w:rFonts w:ascii="Comic Sans MS" w:hAnsi="Comic Sans MS" w:cs="Verdana"/>
          <w:color w:val="000000"/>
          <w:sz w:val="20"/>
          <w:szCs w:val="20"/>
        </w:rPr>
        <w:t>Foerster</w:t>
      </w:r>
      <w:proofErr w:type="spellEnd"/>
      <w:r w:rsidRPr="00D10C2D">
        <w:rPr>
          <w:rFonts w:ascii="Comic Sans MS" w:hAnsi="Comic Sans MS" w:cs="Verdana"/>
          <w:color w:val="000000"/>
          <w:sz w:val="20"/>
          <w:szCs w:val="20"/>
        </w:rPr>
        <w:t xml:space="preserve"> S, Nestle M, Cheung L, Mozaffarian D, Willett W. </w:t>
      </w:r>
      <w:r w:rsidRPr="00D10C2D">
        <w:rPr>
          <w:rFonts w:ascii="Comic Sans MS" w:hAnsi="Comic Sans MS" w:cs="Verdana,Bold"/>
          <w:bCs/>
          <w:color w:val="2B2B2B"/>
          <w:sz w:val="20"/>
          <w:szCs w:val="20"/>
        </w:rPr>
        <w:t xml:space="preserve">Associations of food stamp participation with obesity and dietary quality among low-income children. </w:t>
      </w:r>
      <w:r w:rsidRPr="00D10C2D">
        <w:rPr>
          <w:rFonts w:ascii="Comic Sans MS" w:hAnsi="Comic Sans MS" w:cs="Verdana,Bold"/>
          <w:bCs/>
          <w:i/>
          <w:color w:val="2B2B2B"/>
          <w:sz w:val="20"/>
          <w:szCs w:val="20"/>
        </w:rPr>
        <w:t>Pediatrics</w:t>
      </w:r>
      <w:r w:rsidRPr="00D10C2D">
        <w:rPr>
          <w:rFonts w:ascii="Comic Sans MS" w:hAnsi="Comic Sans MS" w:cs="Verdana,Bold"/>
          <w:bCs/>
          <w:color w:val="2B2B2B"/>
          <w:sz w:val="20"/>
          <w:szCs w:val="20"/>
        </w:rPr>
        <w:t xml:space="preserve"> 2013</w:t>
      </w:r>
      <w:proofErr w:type="gramStart"/>
      <w:r w:rsidRPr="00D10C2D">
        <w:rPr>
          <w:rFonts w:ascii="Comic Sans MS" w:hAnsi="Comic Sans MS" w:cs="Verdana,Bold"/>
          <w:bCs/>
          <w:color w:val="2B2B2B"/>
          <w:sz w:val="20"/>
          <w:szCs w:val="20"/>
        </w:rPr>
        <w:t>;131:463</w:t>
      </w:r>
      <w:proofErr w:type="gramEnd"/>
      <w:r w:rsidRPr="00D10C2D">
        <w:rPr>
          <w:rFonts w:ascii="Comic Sans MS" w:hAnsi="Comic Sans MS" w:cs="Verdana,Bold"/>
          <w:bCs/>
          <w:color w:val="2B2B2B"/>
          <w:sz w:val="20"/>
          <w:szCs w:val="20"/>
        </w:rPr>
        <w:t>–472.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Isoldi KK, Dalton S, Rodriguez DP, Nestle M.  Classroom “cupcake” celebrations:  observations of foods offered and consumed.  </w:t>
      </w:r>
      <w:r w:rsidRPr="00D10C2D">
        <w:rPr>
          <w:rStyle w:val="Emphasis"/>
          <w:rFonts w:ascii="Comic Sans MS" w:hAnsi="Comic Sans MS"/>
          <w:sz w:val="20"/>
          <w:szCs w:val="20"/>
        </w:rPr>
        <w:t xml:space="preserve">Journal of Nutrition Education and Behavior </w:t>
      </w:r>
      <w:r w:rsidRPr="00D10C2D">
        <w:rPr>
          <w:rFonts w:ascii="Comic Sans MS" w:hAnsi="Comic Sans MS"/>
          <w:sz w:val="20"/>
          <w:szCs w:val="20"/>
        </w:rPr>
        <w:t>2012</w:t>
      </w:r>
      <w:proofErr w:type="gramStart"/>
      <w:r w:rsidRPr="00D10C2D">
        <w:rPr>
          <w:rFonts w:ascii="Comic Sans MS" w:hAnsi="Comic Sans MS"/>
          <w:sz w:val="20"/>
          <w:szCs w:val="20"/>
        </w:rPr>
        <w:t>;Jan</w:t>
      </w:r>
      <w:proofErr w:type="gramEnd"/>
      <w:r w:rsidRPr="00D10C2D">
        <w:rPr>
          <w:rFonts w:ascii="Comic Sans MS" w:hAnsi="Comic Sans MS"/>
          <w:sz w:val="20"/>
          <w:szCs w:val="20"/>
        </w:rPr>
        <w:t>/Feb: posted online (doi:10.1016/j.jneb.2011.03.144).</w:t>
      </w:r>
    </w:p>
    <w:p w:rsidR="00C43B8F" w:rsidRPr="00D10C2D" w:rsidRDefault="00C43B8F" w:rsidP="00C43B8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20"/>
          <w:szCs w:val="20"/>
        </w:rPr>
      </w:pPr>
    </w:p>
    <w:p w:rsidR="00C43B8F" w:rsidRPr="00D10C2D" w:rsidRDefault="00C43B8F" w:rsidP="00C43B8F">
      <w:pPr>
        <w:pStyle w:val="ListParagraph"/>
        <w:ind w:left="0"/>
        <w:rPr>
          <w:rFonts w:ascii="Comic Sans MS" w:hAnsi="Comic Sans MS" w:cs="Calibri"/>
          <w:bCs/>
          <w:sz w:val="20"/>
          <w:szCs w:val="20"/>
        </w:rPr>
      </w:pPr>
      <w:r w:rsidRPr="00D10C2D">
        <w:rPr>
          <w:rFonts w:ascii="Comic Sans MS" w:hAnsi="Comic Sans MS" w:cs="Calibri"/>
          <w:bCs/>
          <w:sz w:val="20"/>
          <w:szCs w:val="20"/>
        </w:rPr>
        <w:t xml:space="preserve">Nestle M.  Interview with C. Warren: Big food, big </w:t>
      </w:r>
      <w:proofErr w:type="spellStart"/>
      <w:proofErr w:type="gramStart"/>
      <w:r w:rsidRPr="00D10C2D">
        <w:rPr>
          <w:rFonts w:ascii="Comic Sans MS" w:hAnsi="Comic Sans MS" w:cs="Calibri"/>
          <w:bCs/>
          <w:sz w:val="20"/>
          <w:szCs w:val="20"/>
        </w:rPr>
        <w:t>agra</w:t>
      </w:r>
      <w:proofErr w:type="spellEnd"/>
      <w:proofErr w:type="gramEnd"/>
      <w:r w:rsidRPr="00D10C2D">
        <w:rPr>
          <w:rFonts w:ascii="Comic Sans MS" w:hAnsi="Comic Sans MS" w:cs="Calibri"/>
          <w:bCs/>
          <w:sz w:val="20"/>
          <w:szCs w:val="20"/>
        </w:rPr>
        <w:t>, and the research university</w:t>
      </w:r>
      <w:r w:rsidRPr="00D10C2D">
        <w:rPr>
          <w:rFonts w:ascii="Comic Sans MS" w:hAnsi="Comic Sans MS" w:cs="Calibri"/>
          <w:bCs/>
          <w:i/>
          <w:sz w:val="20"/>
          <w:szCs w:val="20"/>
        </w:rPr>
        <w:t>.  Academe</w:t>
      </w:r>
      <w:r w:rsidRPr="00D10C2D">
        <w:rPr>
          <w:rFonts w:ascii="Comic Sans MS" w:hAnsi="Comic Sans MS" w:cs="Calibri"/>
          <w:bCs/>
          <w:sz w:val="20"/>
          <w:szCs w:val="20"/>
        </w:rPr>
        <w:t xml:space="preserve"> 2010</w:t>
      </w:r>
      <w:proofErr w:type="gramStart"/>
      <w:r w:rsidRPr="00D10C2D">
        <w:rPr>
          <w:rFonts w:ascii="Comic Sans MS" w:hAnsi="Comic Sans MS" w:cs="Calibri"/>
          <w:bCs/>
          <w:sz w:val="20"/>
          <w:szCs w:val="20"/>
        </w:rPr>
        <w:t>;November</w:t>
      </w:r>
      <w:proofErr w:type="gramEnd"/>
      <w:r w:rsidRPr="00D10C2D">
        <w:rPr>
          <w:rFonts w:ascii="Comic Sans MS" w:hAnsi="Comic Sans MS" w:cs="Calibri"/>
          <w:bCs/>
          <w:sz w:val="20"/>
          <w:szCs w:val="20"/>
        </w:rPr>
        <w:t xml:space="preserve">-December:47-49. </w:t>
      </w:r>
    </w:p>
    <w:p w:rsidR="00C43B8F" w:rsidRPr="00D10C2D" w:rsidRDefault="00C43B8F" w:rsidP="00C43B8F">
      <w:pPr>
        <w:autoSpaceDE w:val="0"/>
        <w:autoSpaceDN w:val="0"/>
        <w:adjustRightInd w:val="0"/>
        <w:rPr>
          <w:rFonts w:ascii="Comic Sans MS" w:hAnsi="Comic Sans MS" w:cs="Verdana,Bold"/>
          <w:bCs/>
          <w:color w:val="2B2B2B"/>
          <w:sz w:val="20"/>
          <w:szCs w:val="20"/>
        </w:rPr>
      </w:pPr>
    </w:p>
    <w:p w:rsidR="00C43B8F" w:rsidRPr="00D10C2D" w:rsidRDefault="00C43B8F" w:rsidP="00C43B8F">
      <w:pPr>
        <w:pStyle w:val="ListParagraph"/>
        <w:ind w:left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  Doctor's orders: What should doctors tell patients about nutrition?  </w:t>
      </w:r>
      <w:r w:rsidRPr="00D10C2D">
        <w:rPr>
          <w:rFonts w:ascii="Comic Sans MS" w:hAnsi="Comic Sans MS"/>
          <w:i/>
          <w:iCs/>
          <w:sz w:val="20"/>
          <w:szCs w:val="20"/>
        </w:rPr>
        <w:t xml:space="preserve">San Francisco Medicine </w:t>
      </w:r>
      <w:r w:rsidRPr="00D10C2D">
        <w:rPr>
          <w:rFonts w:ascii="Comic Sans MS" w:hAnsi="Comic Sans MS"/>
          <w:sz w:val="20"/>
          <w:szCs w:val="20"/>
        </w:rPr>
        <w:t>2010</w:t>
      </w:r>
      <w:proofErr w:type="gramStart"/>
      <w:r w:rsidRPr="00D10C2D">
        <w:rPr>
          <w:rFonts w:ascii="Comic Sans MS" w:hAnsi="Comic Sans MS"/>
          <w:sz w:val="20"/>
          <w:szCs w:val="20"/>
        </w:rPr>
        <w:t>;83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 (November):10,14.</w:t>
      </w:r>
    </w:p>
    <w:p w:rsidR="00C43B8F" w:rsidRPr="00D10C2D" w:rsidRDefault="00C43B8F" w:rsidP="00C43B8F">
      <w:pPr>
        <w:autoSpaceDE w:val="0"/>
        <w:autoSpaceDN w:val="0"/>
        <w:adjustRightInd w:val="0"/>
        <w:rPr>
          <w:rFonts w:ascii="Comic Sans MS" w:hAnsi="Comic Sans MS" w:cs="Verdana,Bold"/>
          <w:bCs/>
          <w:color w:val="2B2B2B"/>
          <w:sz w:val="20"/>
          <w:szCs w:val="20"/>
        </w:rPr>
      </w:pPr>
    </w:p>
    <w:p w:rsidR="00C43B8F" w:rsidRPr="00D10C2D" w:rsidRDefault="00C43B8F" w:rsidP="00C43B8F">
      <w:pPr>
        <w:pStyle w:val="ListParagraph"/>
        <w:ind w:left="0"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Writing the food studies movement.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Food, Culture, and Society </w:t>
      </w:r>
      <w:r w:rsidRPr="00D10C2D">
        <w:rPr>
          <w:rFonts w:ascii="Comic Sans MS" w:hAnsi="Comic Sans MS" w:cs="Courier New"/>
          <w:sz w:val="20"/>
          <w:szCs w:val="20"/>
        </w:rPr>
        <w:t>2010:13(2):159-168.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Joseph M, Nestle M.  The ethics of food.  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Lahey</w:t>
      </w:r>
      <w:proofErr w:type="spellEnd"/>
      <w:r w:rsidRPr="00D10C2D">
        <w:rPr>
          <w:rFonts w:ascii="Comic Sans MS" w:hAnsi="Comic Sans MS"/>
          <w:i/>
          <w:sz w:val="20"/>
          <w:szCs w:val="20"/>
        </w:rPr>
        <w:t xml:space="preserve"> Clinic Journal of Medical Ethics </w:t>
      </w:r>
      <w:r w:rsidRPr="00D10C2D">
        <w:rPr>
          <w:rFonts w:ascii="Comic Sans MS" w:hAnsi="Comic Sans MS"/>
          <w:sz w:val="20"/>
          <w:szCs w:val="20"/>
        </w:rPr>
        <w:t>2009</w:t>
      </w:r>
      <w:proofErr w:type="gramStart"/>
      <w:r w:rsidRPr="00D10C2D">
        <w:rPr>
          <w:rFonts w:ascii="Comic Sans MS" w:hAnsi="Comic Sans MS"/>
          <w:sz w:val="20"/>
          <w:szCs w:val="20"/>
        </w:rPr>
        <w:t>;16</w:t>
      </w:r>
      <w:proofErr w:type="gramEnd"/>
      <w:r w:rsidRPr="00D10C2D">
        <w:rPr>
          <w:rFonts w:ascii="Comic Sans MS" w:hAnsi="Comic Sans MS"/>
          <w:sz w:val="20"/>
          <w:szCs w:val="20"/>
        </w:rPr>
        <w:t>(1):1-7.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rPr>
          <w:rFonts w:ascii="Comic Sans MS" w:hAnsi="Comic Sans MS"/>
          <w:b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  Reading the food social movement.  </w:t>
      </w:r>
      <w:r w:rsidRPr="00D10C2D">
        <w:rPr>
          <w:rFonts w:ascii="Comic Sans MS" w:hAnsi="Comic Sans MS"/>
          <w:i/>
          <w:iCs/>
          <w:sz w:val="20"/>
          <w:szCs w:val="20"/>
        </w:rPr>
        <w:t>World Literature Today</w:t>
      </w:r>
      <w:r w:rsidRPr="00D10C2D">
        <w:rPr>
          <w:rFonts w:ascii="Comic Sans MS" w:hAnsi="Comic Sans MS"/>
          <w:sz w:val="20"/>
          <w:szCs w:val="20"/>
        </w:rPr>
        <w:t xml:space="preserve"> 2009</w:t>
      </w:r>
      <w:proofErr w:type="gramStart"/>
      <w:r w:rsidRPr="00D10C2D">
        <w:rPr>
          <w:rFonts w:ascii="Comic Sans MS" w:hAnsi="Comic Sans MS"/>
          <w:sz w:val="20"/>
          <w:szCs w:val="20"/>
        </w:rPr>
        <w:t>;January</w:t>
      </w:r>
      <w:proofErr w:type="gramEnd"/>
      <w:r w:rsidRPr="00D10C2D">
        <w:rPr>
          <w:rFonts w:ascii="Comic Sans MS" w:hAnsi="Comic Sans MS"/>
          <w:sz w:val="20"/>
          <w:szCs w:val="20"/>
        </w:rPr>
        <w:t>-February:37-39.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Eating made simple.  </w:t>
      </w:r>
      <w:r w:rsidRPr="00D10C2D">
        <w:rPr>
          <w:rFonts w:ascii="Comic Sans MS" w:hAnsi="Comic Sans MS"/>
          <w:i/>
          <w:sz w:val="20"/>
          <w:szCs w:val="20"/>
        </w:rPr>
        <w:t xml:space="preserve">Scientific American, </w:t>
      </w:r>
      <w:r w:rsidRPr="00D10C2D">
        <w:rPr>
          <w:rFonts w:ascii="Comic Sans MS" w:hAnsi="Comic Sans MS"/>
          <w:sz w:val="20"/>
          <w:szCs w:val="20"/>
        </w:rPr>
        <w:t>September 2007:60-69.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Young L, Nestle M.  Portion sizes and obesity: Response of fast food companies.  </w:t>
      </w:r>
      <w:r w:rsidRPr="00D10C2D">
        <w:rPr>
          <w:rFonts w:ascii="Comic Sans MS" w:hAnsi="Comic Sans MS"/>
          <w:i/>
          <w:sz w:val="20"/>
          <w:szCs w:val="20"/>
        </w:rPr>
        <w:t xml:space="preserve">Journal of Public Health Policy </w:t>
      </w:r>
      <w:r w:rsidRPr="00D10C2D">
        <w:rPr>
          <w:rFonts w:ascii="Comic Sans MS" w:hAnsi="Comic Sans MS"/>
          <w:sz w:val="20"/>
          <w:szCs w:val="20"/>
        </w:rPr>
        <w:t>2007</w:t>
      </w:r>
      <w:proofErr w:type="gramStart"/>
      <w:r w:rsidRPr="00D10C2D">
        <w:rPr>
          <w:rFonts w:ascii="Comic Sans MS" w:hAnsi="Comic Sans MS"/>
          <w:sz w:val="20"/>
          <w:szCs w:val="20"/>
        </w:rPr>
        <w:t>;28:238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-248. </w:t>
      </w:r>
    </w:p>
    <w:p w:rsidR="00C43B8F" w:rsidRPr="00D10C2D" w:rsidRDefault="00C43B8F" w:rsidP="00861193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Lewin A, Lindstrom L, Nestle M.  Food industry promises to address childhood obesity: preliminary evaluation.  </w:t>
      </w:r>
      <w:r w:rsidRPr="00D10C2D">
        <w:rPr>
          <w:rFonts w:ascii="Comic Sans MS" w:hAnsi="Comic Sans MS"/>
          <w:i/>
          <w:sz w:val="20"/>
          <w:szCs w:val="20"/>
        </w:rPr>
        <w:t xml:space="preserve">Journal of Public Health Policy </w:t>
      </w:r>
      <w:r w:rsidRPr="00D10C2D">
        <w:rPr>
          <w:rFonts w:ascii="Comic Sans MS" w:hAnsi="Comic Sans MS"/>
          <w:sz w:val="20"/>
          <w:szCs w:val="20"/>
        </w:rPr>
        <w:t>2006</w:t>
      </w:r>
      <w:proofErr w:type="gramStart"/>
      <w:r w:rsidRPr="00D10C2D">
        <w:rPr>
          <w:rFonts w:ascii="Comic Sans MS" w:hAnsi="Comic Sans MS"/>
          <w:sz w:val="20"/>
          <w:szCs w:val="20"/>
        </w:rPr>
        <w:t>;27:327</w:t>
      </w:r>
      <w:proofErr w:type="gramEnd"/>
      <w:r w:rsidRPr="00D10C2D">
        <w:rPr>
          <w:rFonts w:ascii="Comic Sans MS" w:hAnsi="Comic Sans MS"/>
          <w:sz w:val="20"/>
          <w:szCs w:val="20"/>
        </w:rPr>
        <w:t>-348.</w:t>
      </w:r>
    </w:p>
    <w:p w:rsidR="00C43B8F" w:rsidRPr="00D10C2D" w:rsidRDefault="00C43B8F" w:rsidP="00C43B8F">
      <w:pPr>
        <w:pStyle w:val="PlainText"/>
        <w:spacing w:before="24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Young L, Nestle M.  Expanding portion sizes in the U.S. marketplace: Implications for nutrition counseling.  </w:t>
      </w:r>
      <w:r w:rsidRPr="00D10C2D">
        <w:rPr>
          <w:rFonts w:ascii="Comic Sans MS" w:hAnsi="Comic Sans MS"/>
          <w:i/>
        </w:rPr>
        <w:t>Journal of the American Dietetic Association</w:t>
      </w:r>
      <w:r w:rsidRPr="00D10C2D">
        <w:rPr>
          <w:rFonts w:ascii="Comic Sans MS" w:hAnsi="Comic Sans MS"/>
        </w:rPr>
        <w:t xml:space="preserve"> 2003</w:t>
      </w:r>
      <w:proofErr w:type="gramStart"/>
      <w:r w:rsidRPr="00D10C2D">
        <w:rPr>
          <w:rFonts w:ascii="Comic Sans MS" w:hAnsi="Comic Sans MS"/>
        </w:rPr>
        <w:t>;103:231</w:t>
      </w:r>
      <w:proofErr w:type="gramEnd"/>
      <w:r w:rsidRPr="00D10C2D">
        <w:rPr>
          <w:rFonts w:ascii="Comic Sans MS" w:hAnsi="Comic Sans MS"/>
        </w:rPr>
        <w:t>-234.</w:t>
      </w:r>
    </w:p>
    <w:p w:rsidR="00C43B8F" w:rsidRPr="00D10C2D" w:rsidRDefault="00C43B8F" w:rsidP="00C43B8F">
      <w:pPr>
        <w:pStyle w:val="PlainText"/>
        <w:spacing w:before="24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Byers T, Nestle M, </w:t>
      </w:r>
      <w:proofErr w:type="spellStart"/>
      <w:r w:rsidRPr="00D10C2D">
        <w:rPr>
          <w:rFonts w:ascii="Comic Sans MS" w:hAnsi="Comic Sans MS"/>
        </w:rPr>
        <w:t>McTeirnan</w:t>
      </w:r>
      <w:proofErr w:type="spellEnd"/>
      <w:r w:rsidRPr="00D10C2D">
        <w:rPr>
          <w:rFonts w:ascii="Comic Sans MS" w:hAnsi="Comic Sans MS"/>
        </w:rPr>
        <w:t xml:space="preserve"> A, Doyle C, Currie-Williams A, </w:t>
      </w:r>
      <w:proofErr w:type="spellStart"/>
      <w:r w:rsidRPr="00D10C2D">
        <w:rPr>
          <w:rFonts w:ascii="Comic Sans MS" w:hAnsi="Comic Sans MS"/>
        </w:rPr>
        <w:t>Gansler</w:t>
      </w:r>
      <w:proofErr w:type="spellEnd"/>
      <w:r w:rsidRPr="00D10C2D">
        <w:rPr>
          <w:rFonts w:ascii="Comic Sans MS" w:hAnsi="Comic Sans MS"/>
        </w:rPr>
        <w:t xml:space="preserve"> T, Thun M, and the American Cancer Society 2001 Nutrition and Physical Activity Guidelines Advisory Committee.  American Cancer Society Guidelines on Nutrition and Physical Activity for Cancer Prevention: Reducing the Risk of Cancer with Healthy Food Choices and Physical Activity. </w:t>
      </w:r>
      <w:r w:rsidRPr="00D10C2D">
        <w:rPr>
          <w:rFonts w:ascii="Comic Sans MS" w:hAnsi="Comic Sans MS"/>
          <w:i/>
        </w:rPr>
        <w:t>CA Cancer Journal for Clinicians</w:t>
      </w:r>
      <w:r w:rsidRPr="00D10C2D">
        <w:rPr>
          <w:rFonts w:ascii="Comic Sans MS" w:hAnsi="Comic Sans MS"/>
        </w:rPr>
        <w:t xml:space="preserve"> 2002</w:t>
      </w:r>
      <w:proofErr w:type="gramStart"/>
      <w:r w:rsidRPr="00D10C2D">
        <w:rPr>
          <w:rFonts w:ascii="Comic Sans MS" w:hAnsi="Comic Sans MS"/>
        </w:rPr>
        <w:t>;52:92</w:t>
      </w:r>
      <w:proofErr w:type="gramEnd"/>
      <w:r w:rsidRPr="00D10C2D">
        <w:rPr>
          <w:rFonts w:ascii="Comic Sans MS" w:hAnsi="Comic Sans MS"/>
        </w:rPr>
        <w:t>-119.</w:t>
      </w:r>
    </w:p>
    <w:p w:rsidR="00C43B8F" w:rsidRPr="00D10C2D" w:rsidRDefault="00C43B8F" w:rsidP="00C43B8F">
      <w:pPr>
        <w:pStyle w:val="PlainText"/>
        <w:rPr>
          <w:rFonts w:ascii="Comic Sans MS" w:hAnsi="Comic Sans MS" w:cs="Courier New"/>
          <w:b/>
          <w:u w:val="single"/>
        </w:rPr>
      </w:pP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Young LR, Nestle M.  The contribution of expanding portion sizes to the U.S. obesity epidemic.  </w:t>
      </w:r>
      <w:r w:rsidRPr="00D10C2D">
        <w:rPr>
          <w:rFonts w:ascii="Comic Sans MS" w:hAnsi="Comic Sans MS" w:cs="Courier New"/>
          <w:i/>
          <w:sz w:val="20"/>
          <w:szCs w:val="20"/>
        </w:rPr>
        <w:t>American Journal of Public Health</w:t>
      </w:r>
      <w:r w:rsidRPr="00D10C2D">
        <w:rPr>
          <w:rFonts w:ascii="Comic Sans MS" w:hAnsi="Comic Sans MS" w:cs="Courier New"/>
          <w:sz w:val="20"/>
          <w:szCs w:val="20"/>
        </w:rPr>
        <w:t xml:space="preserve"> 2002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;92:246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-249.</w:t>
      </w:r>
    </w:p>
    <w:p w:rsidR="00C43B8F" w:rsidRPr="00D10C2D" w:rsidRDefault="00C43B8F" w:rsidP="00C43B8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C43B8F" w:rsidRPr="00D10C2D" w:rsidRDefault="00C43B8F" w:rsidP="00C43B8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Food company sponsorship of nutrition research and professional activities: A conflict of interest?  </w:t>
      </w:r>
      <w:r w:rsidRPr="00D10C2D">
        <w:rPr>
          <w:rFonts w:ascii="Comic Sans MS" w:hAnsi="Comic Sans MS" w:cs="Courier New"/>
          <w:i/>
          <w:sz w:val="20"/>
          <w:szCs w:val="20"/>
        </w:rPr>
        <w:t>Public Health Nutrition</w:t>
      </w:r>
      <w:r w:rsidRPr="00D10C2D">
        <w:rPr>
          <w:rFonts w:ascii="Comic Sans MS" w:hAnsi="Comic Sans MS" w:cs="Courier New"/>
          <w:sz w:val="20"/>
          <w:szCs w:val="20"/>
        </w:rPr>
        <w:t xml:space="preserve"> 2001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;4:1015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-1022.  </w:t>
      </w: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Kumanyika SK, </w:t>
      </w:r>
      <w:proofErr w:type="spellStart"/>
      <w:r w:rsidRPr="00D10C2D">
        <w:rPr>
          <w:rFonts w:ascii="Comic Sans MS" w:hAnsi="Comic Sans MS" w:cs="Courier New"/>
          <w:sz w:val="20"/>
          <w:szCs w:val="20"/>
        </w:rPr>
        <w:t>Morssink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 xml:space="preserve"> CB, Nestle M.  Minority women and advocacy for women’s health.  </w:t>
      </w:r>
      <w:r w:rsidRPr="00D10C2D">
        <w:rPr>
          <w:rFonts w:ascii="Comic Sans MS" w:hAnsi="Comic Sans MS" w:cs="Courier New"/>
          <w:i/>
          <w:sz w:val="20"/>
          <w:szCs w:val="20"/>
        </w:rPr>
        <w:t>American Journal of Public Health</w:t>
      </w:r>
      <w:r w:rsidRPr="00D10C2D">
        <w:rPr>
          <w:rFonts w:ascii="Comic Sans MS" w:hAnsi="Comic Sans MS" w:cs="Courier New"/>
          <w:sz w:val="20"/>
          <w:szCs w:val="20"/>
        </w:rPr>
        <w:t xml:space="preserve"> 2001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;91:1383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-1388.</w:t>
      </w:r>
    </w:p>
    <w:p w:rsidR="00C43B8F" w:rsidRPr="00D10C2D" w:rsidRDefault="00C43B8F" w:rsidP="00C43B8F">
      <w:pPr>
        <w:pStyle w:val="PlainText"/>
        <w:jc w:val="both"/>
        <w:rPr>
          <w:rFonts w:ascii="Comic Sans MS" w:hAnsi="Comic Sans MS" w:cs="Courier New"/>
        </w:rPr>
      </w:pPr>
    </w:p>
    <w:p w:rsidR="00C43B8F" w:rsidRPr="00D10C2D" w:rsidRDefault="00C43B8F" w:rsidP="00C43B8F">
      <w:pPr>
        <w:pStyle w:val="PlainText"/>
        <w:jc w:val="both"/>
        <w:rPr>
          <w:rFonts w:ascii="Comic Sans MS" w:hAnsi="Comic Sans MS" w:cs="Courier New"/>
        </w:rPr>
      </w:pPr>
      <w:r w:rsidRPr="00D10C2D">
        <w:rPr>
          <w:rFonts w:ascii="Comic Sans MS" w:hAnsi="Comic Sans MS" w:cs="Courier New"/>
        </w:rPr>
        <w:t xml:space="preserve">Nestle M.  Ethical dilemmas in choosing a healthful diet: Vote with your fork!  </w:t>
      </w:r>
      <w:r w:rsidRPr="00D10C2D">
        <w:rPr>
          <w:rFonts w:ascii="Comic Sans MS" w:hAnsi="Comic Sans MS" w:cs="Courier New"/>
          <w:i/>
        </w:rPr>
        <w:t>Proceedings of the Nutrition Society</w:t>
      </w:r>
      <w:r w:rsidRPr="00D10C2D">
        <w:rPr>
          <w:rFonts w:ascii="Comic Sans MS" w:hAnsi="Comic Sans MS" w:cs="Courier New"/>
        </w:rPr>
        <w:t xml:space="preserve"> (U.K.) 2000</w:t>
      </w:r>
      <w:proofErr w:type="gramStart"/>
      <w:r w:rsidRPr="00D10C2D">
        <w:rPr>
          <w:rFonts w:ascii="Comic Sans MS" w:hAnsi="Comic Sans MS" w:cs="Courier New"/>
        </w:rPr>
        <w:t>;59:619</w:t>
      </w:r>
      <w:proofErr w:type="gramEnd"/>
      <w:r w:rsidRPr="00D10C2D">
        <w:rPr>
          <w:rFonts w:ascii="Comic Sans MS" w:hAnsi="Comic Sans MS" w:cs="Courier New"/>
        </w:rPr>
        <w:t>-629.</w:t>
      </w: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Soft drink “pouring rights:” marketing empty calories. </w:t>
      </w:r>
      <w:r w:rsidRPr="00D10C2D">
        <w:rPr>
          <w:rFonts w:ascii="Comic Sans MS" w:hAnsi="Comic Sans MS"/>
          <w:i/>
        </w:rPr>
        <w:t xml:space="preserve">Public Health Reports </w:t>
      </w:r>
      <w:r w:rsidRPr="00D10C2D">
        <w:rPr>
          <w:rFonts w:ascii="Comic Sans MS" w:hAnsi="Comic Sans MS"/>
        </w:rPr>
        <w:t>2000</w:t>
      </w:r>
      <w:proofErr w:type="gramStart"/>
      <w:r w:rsidRPr="00D10C2D">
        <w:rPr>
          <w:rFonts w:ascii="Comic Sans MS" w:hAnsi="Comic Sans MS"/>
        </w:rPr>
        <w:t>;115:308</w:t>
      </w:r>
      <w:proofErr w:type="gramEnd"/>
      <w:r w:rsidRPr="00D10C2D">
        <w:rPr>
          <w:rFonts w:ascii="Comic Sans MS" w:hAnsi="Comic Sans MS"/>
        </w:rPr>
        <w:t xml:space="preserve">-319. </w:t>
      </w: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M, Jacobson MF.  Halting the obesity epidemic: A public health policy approach.  </w:t>
      </w:r>
      <w:r w:rsidRPr="00D10C2D">
        <w:rPr>
          <w:rFonts w:ascii="Comic Sans MS" w:hAnsi="Comic Sans MS" w:cs="Courier New"/>
          <w:i/>
          <w:sz w:val="20"/>
          <w:szCs w:val="20"/>
        </w:rPr>
        <w:t>Public Health Reports</w:t>
      </w:r>
      <w:r w:rsidRPr="00D10C2D">
        <w:rPr>
          <w:rFonts w:ascii="Comic Sans MS" w:hAnsi="Comic Sans MS" w:cs="Courier New"/>
          <w:sz w:val="20"/>
          <w:szCs w:val="20"/>
        </w:rPr>
        <w:t xml:space="preserve"> 2000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;115:12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-24. </w:t>
      </w: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   </w:t>
      </w:r>
      <w:r w:rsidRPr="00D10C2D">
        <w:rPr>
          <w:rFonts w:ascii="Comic Sans MS" w:hAnsi="Comic Sans MS" w:cs="Courier New"/>
          <w:sz w:val="20"/>
          <w:szCs w:val="20"/>
          <w:u w:val="single"/>
        </w:rPr>
        <w:t>Reprinted (in part) in</w:t>
      </w:r>
      <w:r w:rsidRPr="00D10C2D">
        <w:rPr>
          <w:rFonts w:ascii="Comic Sans MS" w:hAnsi="Comic Sans MS" w:cs="Courier New"/>
          <w:sz w:val="20"/>
          <w:szCs w:val="20"/>
        </w:rPr>
        <w:t xml:space="preserve">: </w:t>
      </w:r>
      <w:r w:rsidRPr="00D10C2D">
        <w:rPr>
          <w:rFonts w:ascii="Comic Sans MS" w:hAnsi="Comic Sans MS" w:cs="Courier New"/>
          <w:i/>
          <w:sz w:val="20"/>
          <w:szCs w:val="20"/>
        </w:rPr>
        <w:t>Nutrition Week</w:t>
      </w:r>
      <w:r w:rsidRPr="00D10C2D">
        <w:rPr>
          <w:rFonts w:ascii="Comic Sans MS" w:hAnsi="Comic Sans MS" w:cs="Courier New"/>
          <w:sz w:val="20"/>
          <w:szCs w:val="20"/>
        </w:rPr>
        <w:t xml:space="preserve">, 2000.  </w:t>
      </w: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   </w:t>
      </w:r>
      <w:r w:rsidRPr="00D10C2D">
        <w:rPr>
          <w:rFonts w:ascii="Comic Sans MS" w:hAnsi="Comic Sans MS" w:cs="Courier New"/>
          <w:sz w:val="20"/>
          <w:szCs w:val="20"/>
          <w:u w:val="single"/>
        </w:rPr>
        <w:t>Reprinted in:</w:t>
      </w:r>
      <w:r w:rsidRPr="00D10C2D">
        <w:rPr>
          <w:rFonts w:ascii="Comic Sans MS" w:hAnsi="Comic Sans MS" w:cs="Courier New"/>
          <w:sz w:val="20"/>
          <w:szCs w:val="20"/>
        </w:rPr>
        <w:t xml:space="preserve"> </w:t>
      </w:r>
      <w:proofErr w:type="spellStart"/>
      <w:r w:rsidRPr="00D10C2D">
        <w:rPr>
          <w:rFonts w:ascii="Comic Sans MS" w:hAnsi="Comic Sans MS" w:cs="Courier New"/>
          <w:sz w:val="20"/>
          <w:szCs w:val="20"/>
        </w:rPr>
        <w:t>Klimis-Zacas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 xml:space="preserve"> DJ, 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ed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.  </w:t>
      </w:r>
      <w:r w:rsidRPr="00D10C2D">
        <w:rPr>
          <w:rFonts w:ascii="Comic Sans MS" w:hAnsi="Comic Sans MS" w:cs="Courier New"/>
          <w:i/>
          <w:sz w:val="20"/>
          <w:szCs w:val="20"/>
        </w:rPr>
        <w:t>Annual Editions: Nutrition,</w:t>
      </w:r>
      <w:r w:rsidRPr="00D10C2D">
        <w:rPr>
          <w:rFonts w:ascii="Comic Sans MS" w:hAnsi="Comic Sans MS" w:cs="Courier New"/>
          <w:sz w:val="20"/>
          <w:szCs w:val="20"/>
        </w:rPr>
        <w:t xml:space="preserve"> 13</w:t>
      </w:r>
      <w:r w:rsidRPr="00D10C2D">
        <w:rPr>
          <w:rFonts w:ascii="Comic Sans MS" w:hAnsi="Comic Sans MS" w:cs="Courier New"/>
          <w:sz w:val="20"/>
          <w:szCs w:val="20"/>
          <w:vertAlign w:val="superscript"/>
        </w:rPr>
        <w:t>th</w:t>
      </w:r>
      <w:r w:rsidRPr="00D10C2D">
        <w:rPr>
          <w:rFonts w:ascii="Comic Sans MS" w:hAnsi="Comic Sans MS" w:cs="Courier New"/>
          <w:sz w:val="20"/>
          <w:szCs w:val="20"/>
        </w:rPr>
        <w:t xml:space="preserve"> </w:t>
      </w:r>
      <w:proofErr w:type="spellStart"/>
      <w:proofErr w:type="gramStart"/>
      <w:r w:rsidRPr="00D10C2D">
        <w:rPr>
          <w:rFonts w:ascii="Comic Sans MS" w:hAnsi="Comic Sans MS" w:cs="Courier New"/>
          <w:sz w:val="20"/>
          <w:szCs w:val="20"/>
        </w:rPr>
        <w:t>ed</w:t>
      </w:r>
      <w:proofErr w:type="spellEnd"/>
      <w:proofErr w:type="gramEnd"/>
      <w:r w:rsidRPr="00D10C2D">
        <w:rPr>
          <w:rFonts w:ascii="Comic Sans MS" w:hAnsi="Comic Sans MS" w:cs="Courier New"/>
          <w:sz w:val="20"/>
          <w:szCs w:val="20"/>
        </w:rPr>
        <w:t>,</w:t>
      </w:r>
    </w:p>
    <w:p w:rsidR="00C43B8F" w:rsidRPr="00D10C2D" w:rsidRDefault="00C43B8F" w:rsidP="00C43B8F">
      <w:pPr>
        <w:rPr>
          <w:rFonts w:ascii="Comic Sans MS" w:hAnsi="Comic Sans MS" w:cs="Courier New"/>
          <w:sz w:val="20"/>
          <w:szCs w:val="20"/>
          <w:u w:val="single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   2001-2002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.  Guilford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, CT: McGraw-Hill/Dushkin, 2001:102-110.</w:t>
      </w: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   </w:t>
      </w:r>
      <w:r w:rsidRPr="00D10C2D">
        <w:rPr>
          <w:rFonts w:ascii="Comic Sans MS" w:hAnsi="Comic Sans MS"/>
          <w:u w:val="single"/>
        </w:rPr>
        <w:t>Reprinted in</w:t>
      </w:r>
      <w:r w:rsidRPr="00D10C2D">
        <w:rPr>
          <w:rFonts w:ascii="Comic Sans MS" w:hAnsi="Comic Sans MS"/>
        </w:rPr>
        <w:t xml:space="preserve">: </w:t>
      </w:r>
      <w:r w:rsidRPr="00D10C2D">
        <w:rPr>
          <w:rFonts w:ascii="Comic Sans MS" w:hAnsi="Comic Sans MS"/>
          <w:i/>
        </w:rPr>
        <w:t xml:space="preserve">The Snail, </w:t>
      </w:r>
      <w:r w:rsidRPr="00D10C2D">
        <w:rPr>
          <w:rFonts w:ascii="Comic Sans MS" w:hAnsi="Comic Sans MS"/>
        </w:rPr>
        <w:t>December 2003.</w:t>
      </w: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 w:cs="Courier New"/>
        </w:rPr>
      </w:pPr>
      <w:r w:rsidRPr="00D10C2D">
        <w:rPr>
          <w:rFonts w:ascii="Comic Sans MS" w:hAnsi="Comic Sans MS"/>
        </w:rPr>
        <w:t>Nestle M.  Dietary supplement adver</w:t>
      </w:r>
      <w:r w:rsidRPr="00D10C2D">
        <w:rPr>
          <w:rFonts w:ascii="Comic Sans MS" w:hAnsi="Comic Sans MS" w:cs="Courier New"/>
        </w:rPr>
        <w:t xml:space="preserve">tising: a matter of politics, not science.  </w:t>
      </w:r>
      <w:r w:rsidRPr="00D10C2D">
        <w:rPr>
          <w:rFonts w:ascii="Comic Sans MS" w:hAnsi="Comic Sans MS" w:cs="Courier New"/>
          <w:i/>
        </w:rPr>
        <w:t>Journal of Nutrition Education</w:t>
      </w:r>
      <w:r w:rsidRPr="00D10C2D">
        <w:rPr>
          <w:rFonts w:ascii="Comic Sans MS" w:hAnsi="Comic Sans MS" w:cs="Courier New"/>
        </w:rPr>
        <w:t xml:space="preserve"> 1999</w:t>
      </w:r>
      <w:proofErr w:type="gramStart"/>
      <w:r w:rsidRPr="00D10C2D">
        <w:rPr>
          <w:rFonts w:ascii="Comic Sans MS" w:hAnsi="Comic Sans MS" w:cs="Courier New"/>
        </w:rPr>
        <w:t>;31:278</w:t>
      </w:r>
      <w:proofErr w:type="gramEnd"/>
      <w:r w:rsidRPr="00D10C2D">
        <w:rPr>
          <w:rFonts w:ascii="Comic Sans MS" w:hAnsi="Comic Sans MS" w:cs="Courier New"/>
        </w:rPr>
        <w:t>-282.</w:t>
      </w: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Meat or wheat for the next millennium?  Plenary lecture: animal v. plant foods in human diets and health: is the historical record unequivocal?  </w:t>
      </w:r>
      <w:r w:rsidRPr="00D10C2D">
        <w:rPr>
          <w:rFonts w:ascii="Comic Sans MS" w:hAnsi="Comic Sans MS"/>
          <w:i/>
        </w:rPr>
        <w:t xml:space="preserve">Proceedings of the Nutrition Society </w:t>
      </w:r>
      <w:r w:rsidRPr="00D10C2D">
        <w:rPr>
          <w:rFonts w:ascii="Comic Sans MS" w:hAnsi="Comic Sans MS"/>
        </w:rPr>
        <w:t>(U.K.) 1999</w:t>
      </w:r>
      <w:proofErr w:type="gramStart"/>
      <w:r w:rsidRPr="00D10C2D">
        <w:rPr>
          <w:rFonts w:ascii="Comic Sans MS" w:hAnsi="Comic Sans MS"/>
        </w:rPr>
        <w:t>;58:211</w:t>
      </w:r>
      <w:proofErr w:type="gramEnd"/>
      <w:r w:rsidRPr="00D10C2D">
        <w:rPr>
          <w:rFonts w:ascii="Comic Sans MS" w:hAnsi="Comic Sans MS"/>
        </w:rPr>
        <w:t>-218.</w:t>
      </w: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Hunger in America: A Matter of Policy.  </w:t>
      </w:r>
      <w:r w:rsidRPr="00D10C2D">
        <w:rPr>
          <w:rFonts w:ascii="Comic Sans MS" w:hAnsi="Comic Sans MS"/>
          <w:i/>
        </w:rPr>
        <w:t>Social Research</w:t>
      </w:r>
      <w:r w:rsidRPr="00D10C2D">
        <w:rPr>
          <w:rFonts w:ascii="Comic Sans MS" w:hAnsi="Comic Sans MS"/>
        </w:rPr>
        <w:t xml:space="preserve"> 1999</w:t>
      </w:r>
      <w:proofErr w:type="gramStart"/>
      <w:r w:rsidRPr="00D10C2D">
        <w:rPr>
          <w:rFonts w:ascii="Comic Sans MS" w:hAnsi="Comic Sans MS"/>
        </w:rPr>
        <w:t>;66</w:t>
      </w:r>
      <w:proofErr w:type="gramEnd"/>
      <w:r w:rsidRPr="00D10C2D">
        <w:rPr>
          <w:rFonts w:ascii="Comic Sans MS" w:hAnsi="Comic Sans MS"/>
        </w:rPr>
        <w:t>(1): 257-282.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M, </w:t>
      </w:r>
      <w:proofErr w:type="spellStart"/>
      <w:r w:rsidRPr="00D10C2D">
        <w:rPr>
          <w:rFonts w:ascii="Comic Sans MS" w:hAnsi="Comic Sans MS"/>
        </w:rPr>
        <w:t>Woteki</w:t>
      </w:r>
      <w:proofErr w:type="spellEnd"/>
      <w:r w:rsidRPr="00D10C2D">
        <w:rPr>
          <w:rFonts w:ascii="Comic Sans MS" w:hAnsi="Comic Sans MS"/>
        </w:rPr>
        <w:t xml:space="preserve"> C.  Interpretation of dietary change in the United States: fat as an indicator. </w:t>
      </w:r>
      <w:r w:rsidRPr="00D10C2D">
        <w:rPr>
          <w:rFonts w:ascii="Comic Sans MS" w:hAnsi="Comic Sans MS"/>
          <w:i/>
        </w:rPr>
        <w:t xml:space="preserve"> Appetite</w:t>
      </w:r>
      <w:r w:rsidRPr="00D10C2D">
        <w:rPr>
          <w:rFonts w:ascii="Comic Sans MS" w:hAnsi="Comic Sans MS"/>
        </w:rPr>
        <w:t xml:space="preserve"> 1999</w:t>
      </w:r>
      <w:proofErr w:type="gramStart"/>
      <w:r w:rsidRPr="00D10C2D">
        <w:rPr>
          <w:rFonts w:ascii="Comic Sans MS" w:hAnsi="Comic Sans MS"/>
        </w:rPr>
        <w:t>;32:107</w:t>
      </w:r>
      <w:proofErr w:type="gramEnd"/>
      <w:r w:rsidRPr="00D10C2D">
        <w:rPr>
          <w:rFonts w:ascii="Comic Sans MS" w:hAnsi="Comic Sans MS"/>
        </w:rPr>
        <w:t>-112.</w:t>
      </w:r>
    </w:p>
    <w:p w:rsidR="00C43B8F" w:rsidRPr="00D10C2D" w:rsidRDefault="00C43B8F" w:rsidP="00C43B8F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In defense of the USDA Food Guide Pyramid.  </w:t>
      </w:r>
      <w:r w:rsidRPr="00D10C2D">
        <w:rPr>
          <w:rFonts w:ascii="Comic Sans MS" w:hAnsi="Comic Sans MS"/>
          <w:i/>
          <w:sz w:val="20"/>
          <w:szCs w:val="20"/>
        </w:rPr>
        <w:t>Nutrition Today</w:t>
      </w:r>
      <w:r w:rsidRPr="00D10C2D">
        <w:rPr>
          <w:rFonts w:ascii="Comic Sans MS" w:hAnsi="Comic Sans MS"/>
          <w:sz w:val="20"/>
          <w:szCs w:val="20"/>
        </w:rPr>
        <w:t>, 1998</w:t>
      </w:r>
      <w:proofErr w:type="gramStart"/>
      <w:r w:rsidRPr="00D10C2D">
        <w:rPr>
          <w:rFonts w:ascii="Comic Sans MS" w:hAnsi="Comic Sans MS"/>
          <w:sz w:val="20"/>
          <w:szCs w:val="20"/>
        </w:rPr>
        <w:t>;33</w:t>
      </w:r>
      <w:proofErr w:type="gramEnd"/>
      <w:r w:rsidRPr="00D10C2D">
        <w:rPr>
          <w:rFonts w:ascii="Comic Sans MS" w:hAnsi="Comic Sans MS"/>
          <w:sz w:val="20"/>
          <w:szCs w:val="20"/>
        </w:rPr>
        <w:t>(5):189-197.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The selling of olestra.  </w:t>
      </w:r>
      <w:r w:rsidRPr="00D10C2D">
        <w:rPr>
          <w:rFonts w:ascii="Comic Sans MS" w:hAnsi="Comic Sans MS"/>
          <w:i/>
        </w:rPr>
        <w:t>Public Health Reports</w:t>
      </w:r>
      <w:r w:rsidRPr="00D10C2D">
        <w:rPr>
          <w:rFonts w:ascii="Comic Sans MS" w:hAnsi="Comic Sans MS"/>
        </w:rPr>
        <w:t xml:space="preserve"> 1998</w:t>
      </w:r>
      <w:proofErr w:type="gramStart"/>
      <w:r w:rsidRPr="00D10C2D">
        <w:rPr>
          <w:rFonts w:ascii="Comic Sans MS" w:hAnsi="Comic Sans MS"/>
        </w:rPr>
        <w:t>;113:508</w:t>
      </w:r>
      <w:proofErr w:type="gramEnd"/>
      <w:r w:rsidRPr="00D10C2D">
        <w:rPr>
          <w:rFonts w:ascii="Comic Sans MS" w:hAnsi="Comic Sans MS"/>
        </w:rPr>
        <w:t>-520.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Singer AJ, </w:t>
      </w:r>
      <w:proofErr w:type="spellStart"/>
      <w:r w:rsidRPr="00D10C2D">
        <w:rPr>
          <w:rFonts w:ascii="Comic Sans MS" w:hAnsi="Comic Sans MS"/>
        </w:rPr>
        <w:t>Werther</w:t>
      </w:r>
      <w:proofErr w:type="spellEnd"/>
      <w:r w:rsidRPr="00D10C2D">
        <w:rPr>
          <w:rFonts w:ascii="Comic Sans MS" w:hAnsi="Comic Sans MS"/>
        </w:rPr>
        <w:t xml:space="preserve"> K, Nestle M. Improvements are needed in hospital diets to meet dietary guidelines for health promotion and disease prevention. </w:t>
      </w:r>
      <w:r w:rsidRPr="00D10C2D">
        <w:rPr>
          <w:rFonts w:ascii="Comic Sans MS" w:hAnsi="Comic Sans MS"/>
          <w:i/>
        </w:rPr>
        <w:t>Journal of the American Dietetic Association</w:t>
      </w:r>
      <w:r w:rsidRPr="00D10C2D">
        <w:rPr>
          <w:rFonts w:ascii="Comic Sans MS" w:hAnsi="Comic Sans MS"/>
        </w:rPr>
        <w:t xml:space="preserve"> 1998</w:t>
      </w:r>
      <w:proofErr w:type="gramStart"/>
      <w:r w:rsidRPr="00D10C2D">
        <w:rPr>
          <w:rFonts w:ascii="Comic Sans MS" w:hAnsi="Comic Sans MS"/>
        </w:rPr>
        <w:t>;98:639</w:t>
      </w:r>
      <w:proofErr w:type="gramEnd"/>
      <w:r w:rsidRPr="00D10C2D">
        <w:rPr>
          <w:rFonts w:ascii="Comic Sans MS" w:hAnsi="Comic Sans MS"/>
        </w:rPr>
        <w:t xml:space="preserve">-641. </w:t>
      </w:r>
    </w:p>
    <w:p w:rsidR="00533E06" w:rsidRPr="00D10C2D" w:rsidRDefault="00533E06" w:rsidP="00533E06">
      <w:pPr>
        <w:pStyle w:val="PlainText"/>
        <w:tabs>
          <w:tab w:val="left" w:pos="8910"/>
        </w:tabs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tabs>
          <w:tab w:val="left" w:pos="8910"/>
        </w:tabs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M, Wing R, Birch L, et al.  Behavioral and social influences on food choice.  </w:t>
      </w:r>
      <w:r w:rsidRPr="00D10C2D">
        <w:rPr>
          <w:rFonts w:ascii="Comic Sans MS" w:hAnsi="Comic Sans MS"/>
          <w:i/>
        </w:rPr>
        <w:t>Nutrition Reviews</w:t>
      </w:r>
      <w:r w:rsidRPr="00D10C2D">
        <w:rPr>
          <w:rFonts w:ascii="Comic Sans MS" w:hAnsi="Comic Sans MS"/>
        </w:rPr>
        <w:t xml:space="preserve"> 1998</w:t>
      </w:r>
      <w:proofErr w:type="gramStart"/>
      <w:r w:rsidRPr="00D10C2D">
        <w:rPr>
          <w:rFonts w:ascii="Comic Sans MS" w:hAnsi="Comic Sans MS"/>
        </w:rPr>
        <w:t>;56:s50</w:t>
      </w:r>
      <w:proofErr w:type="gramEnd"/>
      <w:r w:rsidRPr="00D10C2D">
        <w:rPr>
          <w:rFonts w:ascii="Comic Sans MS" w:hAnsi="Comic Sans MS"/>
        </w:rPr>
        <w:t>-s64.</w:t>
      </w:r>
    </w:p>
    <w:p w:rsidR="00533E06" w:rsidRPr="00D10C2D" w:rsidRDefault="00533E06" w:rsidP="00533E06">
      <w:pPr>
        <w:pStyle w:val="PlainText"/>
        <w:tabs>
          <w:tab w:val="left" w:pos="8910"/>
        </w:tabs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Young LR, Nestle M.  Variation in perceptions of a “medium” food portion: implications for dietary guidance.  </w:t>
      </w:r>
      <w:r w:rsidRPr="00D10C2D">
        <w:rPr>
          <w:rFonts w:ascii="Comic Sans MS" w:hAnsi="Comic Sans MS"/>
          <w:i/>
        </w:rPr>
        <w:t xml:space="preserve">Journal of the American Dietetic Association </w:t>
      </w:r>
      <w:r w:rsidRPr="00D10C2D">
        <w:rPr>
          <w:rFonts w:ascii="Comic Sans MS" w:hAnsi="Comic Sans MS"/>
        </w:rPr>
        <w:t>1998</w:t>
      </w:r>
      <w:proofErr w:type="gramStart"/>
      <w:r w:rsidRPr="00D10C2D">
        <w:rPr>
          <w:rFonts w:ascii="Comic Sans MS" w:hAnsi="Comic Sans MS"/>
        </w:rPr>
        <w:t>;98:458</w:t>
      </w:r>
      <w:proofErr w:type="gramEnd"/>
      <w:r w:rsidRPr="00D10C2D">
        <w:rPr>
          <w:rFonts w:ascii="Comic Sans MS" w:hAnsi="Comic Sans MS"/>
        </w:rPr>
        <w:t>-459.</w:t>
      </w:r>
    </w:p>
    <w:p w:rsidR="00533E06" w:rsidRPr="00D10C2D" w:rsidRDefault="00533E06" w:rsidP="00533E06">
      <w:pPr>
        <w:suppressAutoHyphens/>
        <w:rPr>
          <w:rFonts w:ascii="Comic Sans MS" w:hAnsi="Comic Sans MS"/>
          <w:sz w:val="20"/>
          <w:szCs w:val="20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Alcohol guidelines for chronic disease prevention: from prohibition to moderation.  </w:t>
      </w:r>
      <w:r w:rsidRPr="00D10C2D">
        <w:rPr>
          <w:rFonts w:ascii="Comic Sans MS" w:hAnsi="Comic Sans MS"/>
          <w:i/>
        </w:rPr>
        <w:t xml:space="preserve">Nutrition Today </w:t>
      </w:r>
      <w:r w:rsidRPr="00D10C2D">
        <w:rPr>
          <w:rFonts w:ascii="Comic Sans MS" w:hAnsi="Comic Sans MS"/>
        </w:rPr>
        <w:t>1997</w:t>
      </w:r>
      <w:proofErr w:type="gramStart"/>
      <w:r w:rsidRPr="00D10C2D">
        <w:rPr>
          <w:rFonts w:ascii="Comic Sans MS" w:hAnsi="Comic Sans MS"/>
        </w:rPr>
        <w:t>;32</w:t>
      </w:r>
      <w:proofErr w:type="gramEnd"/>
      <w:r w:rsidRPr="00D10C2D">
        <w:rPr>
          <w:rFonts w:ascii="Comic Sans MS" w:hAnsi="Comic Sans MS"/>
        </w:rPr>
        <w:t>(2):86-92.</w:t>
      </w:r>
    </w:p>
    <w:p w:rsidR="00533E06" w:rsidRPr="00D10C2D" w:rsidRDefault="00533E06" w:rsidP="00C43B8F">
      <w:pPr>
        <w:pStyle w:val="PlainText"/>
        <w:spacing w:before="240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Alcohol guidelines for chronic disease prevention: from prohibition to moderation.  </w:t>
      </w:r>
      <w:r w:rsidRPr="00D10C2D">
        <w:rPr>
          <w:rFonts w:ascii="Comic Sans MS" w:hAnsi="Comic Sans MS"/>
          <w:i/>
        </w:rPr>
        <w:t>Social History of Alcohol Review</w:t>
      </w:r>
      <w:r w:rsidRPr="00D10C2D">
        <w:rPr>
          <w:rFonts w:ascii="Comic Sans MS" w:hAnsi="Comic Sans MS"/>
        </w:rPr>
        <w:t xml:space="preserve"> 1996</w:t>
      </w:r>
      <w:proofErr w:type="gramStart"/>
      <w:r w:rsidRPr="00D10C2D">
        <w:rPr>
          <w:rFonts w:ascii="Comic Sans MS" w:hAnsi="Comic Sans MS"/>
        </w:rPr>
        <w:t>;32</w:t>
      </w:r>
      <w:proofErr w:type="gramEnd"/>
      <w:r w:rsidRPr="00D10C2D">
        <w:rPr>
          <w:rFonts w:ascii="Comic Sans MS" w:hAnsi="Comic Sans MS"/>
        </w:rPr>
        <w:t xml:space="preserve">-33:45-59.  </w:t>
      </w:r>
      <w:r w:rsidRPr="00D10C2D">
        <w:rPr>
          <w:rFonts w:ascii="Comic Sans MS" w:hAnsi="Comic Sans MS"/>
          <w:u w:val="single"/>
        </w:rPr>
        <w:t>Reprinted in</w:t>
      </w:r>
      <w:r w:rsidRPr="00D10C2D">
        <w:rPr>
          <w:rFonts w:ascii="Comic Sans MS" w:hAnsi="Comic Sans MS"/>
        </w:rPr>
        <w:t xml:space="preserve">: </w:t>
      </w:r>
      <w:r w:rsidRPr="00D10C2D">
        <w:rPr>
          <w:rFonts w:ascii="Comic Sans MS" w:hAnsi="Comic Sans MS"/>
          <w:i/>
        </w:rPr>
        <w:t>Nutrition Today</w:t>
      </w:r>
      <w:r w:rsidRPr="00D10C2D">
        <w:rPr>
          <w:rFonts w:ascii="Comic Sans MS" w:hAnsi="Comic Sans MS"/>
        </w:rPr>
        <w:t>, 1997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Rose D, Nestle M.  Welfare reform and nutrition education: alternative strategies to address the challenges of the future.  </w:t>
      </w:r>
      <w:r w:rsidRPr="00D10C2D">
        <w:rPr>
          <w:rFonts w:ascii="Comic Sans MS" w:hAnsi="Comic Sans MS"/>
          <w:i/>
        </w:rPr>
        <w:t>Journal of Nutrition Education</w:t>
      </w:r>
      <w:r w:rsidRPr="00D10C2D">
        <w:rPr>
          <w:rFonts w:ascii="Comic Sans MS" w:hAnsi="Comic Sans MS"/>
        </w:rPr>
        <w:t xml:space="preserve"> 1996:29:61-66. 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Young LR, Nestle M.  Food labels consistently underestimate the actual weights of single-serving baked products.  </w:t>
      </w:r>
      <w:r w:rsidRPr="00D10C2D">
        <w:rPr>
          <w:rFonts w:ascii="Comic Sans MS" w:hAnsi="Comic Sans MS"/>
          <w:i/>
        </w:rPr>
        <w:t xml:space="preserve">Journal of the American Dietetic Association </w:t>
      </w:r>
      <w:r w:rsidRPr="00D10C2D">
        <w:rPr>
          <w:rFonts w:ascii="Comic Sans MS" w:hAnsi="Comic Sans MS"/>
        </w:rPr>
        <w:t>1995</w:t>
      </w:r>
      <w:proofErr w:type="gramStart"/>
      <w:r w:rsidRPr="00D10C2D">
        <w:rPr>
          <w:rFonts w:ascii="Comic Sans MS" w:hAnsi="Comic Sans MS"/>
        </w:rPr>
        <w:t>;95:1150</w:t>
      </w:r>
      <w:proofErr w:type="gramEnd"/>
      <w:r w:rsidRPr="00D10C2D">
        <w:rPr>
          <w:rFonts w:ascii="Comic Sans MS" w:hAnsi="Comic Sans MS"/>
        </w:rPr>
        <w:t>-1151.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Young LR, Nestle M.  Portion sizes in dietary assessment: issues and policy implications. </w:t>
      </w:r>
      <w:r w:rsidRPr="00D10C2D">
        <w:rPr>
          <w:rFonts w:ascii="Comic Sans MS" w:hAnsi="Comic Sans MS"/>
          <w:i/>
        </w:rPr>
        <w:t xml:space="preserve"> Nutrition Reviews</w:t>
      </w:r>
      <w:r w:rsidRPr="00D10C2D">
        <w:rPr>
          <w:rFonts w:ascii="Comic Sans MS" w:hAnsi="Comic Sans MS"/>
        </w:rPr>
        <w:t xml:space="preserve"> 1995</w:t>
      </w:r>
      <w:proofErr w:type="gramStart"/>
      <w:r w:rsidRPr="00D10C2D">
        <w:rPr>
          <w:rFonts w:ascii="Comic Sans MS" w:hAnsi="Comic Sans MS"/>
        </w:rPr>
        <w:t>;53:149</w:t>
      </w:r>
      <w:proofErr w:type="gramEnd"/>
      <w:r w:rsidRPr="00D10C2D">
        <w:rPr>
          <w:rFonts w:ascii="Comic Sans MS" w:hAnsi="Comic Sans MS"/>
        </w:rPr>
        <w:t>-158.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Mueller C, Nestle M.  Regulation of medical foods: toward a rational policy.  </w:t>
      </w:r>
      <w:r w:rsidRPr="00D10C2D">
        <w:rPr>
          <w:rFonts w:ascii="Comic Sans MS" w:hAnsi="Comic Sans MS"/>
          <w:i/>
        </w:rPr>
        <w:t>Nutrition in Clinical Practice</w:t>
      </w:r>
      <w:r w:rsidRPr="00D10C2D">
        <w:rPr>
          <w:rFonts w:ascii="Comic Sans MS" w:hAnsi="Comic Sans MS"/>
        </w:rPr>
        <w:t xml:space="preserve"> 1995</w:t>
      </w:r>
      <w:proofErr w:type="gramStart"/>
      <w:r w:rsidRPr="00D10C2D">
        <w:rPr>
          <w:rFonts w:ascii="Comic Sans MS" w:hAnsi="Comic Sans MS"/>
        </w:rPr>
        <w:t>;10</w:t>
      </w:r>
      <w:proofErr w:type="gramEnd"/>
      <w:r w:rsidRPr="00D10C2D">
        <w:rPr>
          <w:rFonts w:ascii="Comic Sans MS" w:hAnsi="Comic Sans MS"/>
        </w:rPr>
        <w:t>(1):8-15.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M, Dalton S.  Food aid and international hunger crises: the United States in Somalia.  </w:t>
      </w:r>
      <w:r w:rsidRPr="00D10C2D">
        <w:rPr>
          <w:rFonts w:ascii="Comic Sans MS" w:hAnsi="Comic Sans MS"/>
          <w:i/>
        </w:rPr>
        <w:t>Agriculture and Human Values</w:t>
      </w:r>
      <w:r w:rsidRPr="00D10C2D">
        <w:rPr>
          <w:rFonts w:ascii="Comic Sans MS" w:hAnsi="Comic Sans MS"/>
        </w:rPr>
        <w:t xml:space="preserve"> 1994</w:t>
      </w:r>
      <w:proofErr w:type="gramStart"/>
      <w:r w:rsidRPr="00D10C2D">
        <w:rPr>
          <w:rFonts w:ascii="Comic Sans MS" w:hAnsi="Comic Sans MS"/>
        </w:rPr>
        <w:t>;11</w:t>
      </w:r>
      <w:proofErr w:type="gramEnd"/>
      <w:r w:rsidRPr="00D10C2D">
        <w:rPr>
          <w:rFonts w:ascii="Comic Sans MS" w:hAnsi="Comic Sans MS"/>
        </w:rPr>
        <w:t>(4):19-27.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Folate and neural tube defects: policy implications.  </w:t>
      </w:r>
      <w:r w:rsidRPr="00D10C2D">
        <w:rPr>
          <w:rFonts w:ascii="Comic Sans MS" w:hAnsi="Comic Sans MS"/>
          <w:i/>
        </w:rPr>
        <w:t>Journal of Nutrition Education</w:t>
      </w:r>
      <w:r w:rsidRPr="00D10C2D">
        <w:rPr>
          <w:rFonts w:ascii="Comic Sans MS" w:hAnsi="Comic Sans MS"/>
        </w:rPr>
        <w:t xml:space="preserve"> 1994</w:t>
      </w:r>
      <w:proofErr w:type="gramStart"/>
      <w:r w:rsidRPr="00D10C2D">
        <w:rPr>
          <w:rFonts w:ascii="Comic Sans MS" w:hAnsi="Comic Sans MS"/>
        </w:rPr>
        <w:t>;26:287</w:t>
      </w:r>
      <w:proofErr w:type="gramEnd"/>
      <w:r w:rsidRPr="00D10C2D">
        <w:rPr>
          <w:rFonts w:ascii="Comic Sans MS" w:hAnsi="Comic Sans MS"/>
        </w:rPr>
        <w:t>-293.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Traditional models of healthy eating: alternatives to techno-food.  </w:t>
      </w:r>
      <w:r w:rsidRPr="00D10C2D">
        <w:rPr>
          <w:rFonts w:ascii="Comic Sans MS" w:hAnsi="Comic Sans MS"/>
          <w:i/>
        </w:rPr>
        <w:t>Journal of Nutrition Education</w:t>
      </w:r>
      <w:r w:rsidRPr="00D10C2D">
        <w:rPr>
          <w:rFonts w:ascii="Comic Sans MS" w:hAnsi="Comic Sans MS"/>
        </w:rPr>
        <w:t xml:space="preserve"> 1994</w:t>
      </w:r>
      <w:proofErr w:type="gramStart"/>
      <w:r w:rsidRPr="00D10C2D">
        <w:rPr>
          <w:rFonts w:ascii="Comic Sans MS" w:hAnsi="Comic Sans MS"/>
        </w:rPr>
        <w:t>;26:241</w:t>
      </w:r>
      <w:proofErr w:type="gramEnd"/>
      <w:r w:rsidRPr="00D10C2D">
        <w:rPr>
          <w:rFonts w:ascii="Comic Sans MS" w:hAnsi="Comic Sans MS"/>
        </w:rPr>
        <w:t>-245.</w:t>
      </w: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The law and nutrition.  </w:t>
      </w:r>
      <w:r w:rsidRPr="00D10C2D">
        <w:rPr>
          <w:rFonts w:ascii="Comic Sans MS" w:hAnsi="Comic Sans MS"/>
          <w:i/>
        </w:rPr>
        <w:t>New York State Bar Journal</w:t>
      </w:r>
      <w:r w:rsidRPr="00D10C2D">
        <w:rPr>
          <w:rFonts w:ascii="Comic Sans MS" w:hAnsi="Comic Sans MS"/>
        </w:rPr>
        <w:t xml:space="preserve"> 1994</w:t>
      </w:r>
      <w:proofErr w:type="gramStart"/>
      <w:r w:rsidRPr="00D10C2D">
        <w:rPr>
          <w:rFonts w:ascii="Comic Sans MS" w:hAnsi="Comic Sans MS"/>
        </w:rPr>
        <w:t>;May</w:t>
      </w:r>
      <w:proofErr w:type="gramEnd"/>
      <w:r w:rsidRPr="00D10C2D">
        <w:rPr>
          <w:rFonts w:ascii="Comic Sans MS" w:hAnsi="Comic Sans MS"/>
        </w:rPr>
        <w:t>/June:38-41.</w:t>
      </w:r>
    </w:p>
    <w:p w:rsidR="00533E06" w:rsidRPr="00D10C2D" w:rsidRDefault="00533E06" w:rsidP="00C43B8F">
      <w:pPr>
        <w:pStyle w:val="PlainText"/>
        <w:spacing w:before="240"/>
        <w:rPr>
          <w:rFonts w:ascii="Comic Sans MS" w:hAnsi="Comic Sans MS"/>
        </w:rPr>
      </w:pPr>
    </w:p>
    <w:p w:rsidR="00861193" w:rsidRPr="00D10C2D" w:rsidRDefault="00861193" w:rsidP="00533E06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  <w:u w:val="single"/>
        </w:rPr>
        <w:t>Professional Editorials and Commentary (Selected)</w:t>
      </w:r>
    </w:p>
    <w:p w:rsidR="00533E06" w:rsidRPr="00D10C2D" w:rsidRDefault="00533E06" w:rsidP="00533E06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Williams SN, Nestle M.  </w:t>
      </w:r>
      <w:hyperlink r:id="rId48" w:anchor=".VQxf7I7F83s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Editorial:</w:t>
        </w:r>
      </w:hyperlink>
      <w:r w:rsidRPr="00D10C2D">
        <w:rPr>
          <w:rFonts w:ascii="Comic Sans MS" w:hAnsi="Comic Sans MS"/>
          <w:sz w:val="20"/>
          <w:szCs w:val="20"/>
        </w:rPr>
        <w:t xml:space="preserve"> ‘Big Food’: taking a critical perspective on a global public health problem.  In: Williams SN, Nestle M, guest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>.  </w:t>
      </w:r>
      <w:hyperlink r:id="rId49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“Big Food”: Critical perspectives on the global growth of the food and beverage industry.</w:t>
        </w:r>
      </w:hyperlink>
      <w:r w:rsidRPr="00D10C2D">
        <w:rPr>
          <w:rFonts w:ascii="Comic Sans MS" w:hAnsi="Comic Sans MS"/>
          <w:sz w:val="20"/>
          <w:szCs w:val="20"/>
        </w:rPr>
        <w:t> Critical Public Health 2015</w:t>
      </w:r>
      <w:proofErr w:type="gramStart"/>
      <w:r w:rsidRPr="00D10C2D">
        <w:rPr>
          <w:rFonts w:ascii="Comic Sans MS" w:hAnsi="Comic Sans MS"/>
          <w:sz w:val="20"/>
          <w:szCs w:val="20"/>
        </w:rPr>
        <w:t>;25:245</w:t>
      </w:r>
      <w:proofErr w:type="gramEnd"/>
      <w:r w:rsidRPr="00D10C2D">
        <w:rPr>
          <w:rFonts w:ascii="Comic Sans MS" w:hAnsi="Comic Sans MS"/>
          <w:sz w:val="20"/>
          <w:szCs w:val="20"/>
        </w:rPr>
        <w:t>-247.</w:t>
      </w:r>
    </w:p>
    <w:p w:rsidR="00533E06" w:rsidRPr="00D10C2D" w:rsidRDefault="00533E06" w:rsidP="00533E06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  </w:t>
      </w:r>
      <w:hyperlink r:id="rId50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The Plain Truth. </w:t>
        </w:r>
      </w:hyperlink>
      <w:r w:rsidRPr="00D10C2D">
        <w:rPr>
          <w:rFonts w:ascii="Comic Sans MS" w:hAnsi="Comic Sans MS"/>
          <w:sz w:val="20"/>
          <w:szCs w:val="20"/>
        </w:rPr>
        <w:t>  New Scientist, March 14, 2015:24-25.  </w:t>
      </w:r>
    </w:p>
    <w:p w:rsidR="00533E06" w:rsidRPr="00D10C2D" w:rsidRDefault="00533E06" w:rsidP="00533E06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bCs/>
          <w:sz w:val="20"/>
          <w:szCs w:val="20"/>
        </w:rPr>
        <w:t xml:space="preserve">Nesheim MC, Nestle M. Advice for fish consumption: challenging dilemmas. </w:t>
      </w:r>
      <w:hyperlink r:id="rId51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American Journal of Clinical Nutrition. 2014</w:t>
        </w:r>
        <w:proofErr w:type="gramStart"/>
        <w:r w:rsidRPr="00D10C2D">
          <w:rPr>
            <w:rStyle w:val="Hyperlink"/>
            <w:rFonts w:ascii="Comic Sans MS" w:hAnsi="Comic Sans MS"/>
            <w:sz w:val="20"/>
            <w:szCs w:val="20"/>
          </w:rPr>
          <w:t>;99:973</w:t>
        </w:r>
        <w:proofErr w:type="gramEnd"/>
        <w:r w:rsidRPr="00D10C2D">
          <w:rPr>
            <w:rStyle w:val="Hyperlink"/>
            <w:rFonts w:ascii="Comic Sans MS" w:hAnsi="Comic Sans MS"/>
            <w:sz w:val="20"/>
            <w:szCs w:val="20"/>
          </w:rPr>
          <w:t>-974.</w:t>
        </w:r>
      </w:hyperlink>
      <w:r w:rsidRPr="00D10C2D">
        <w:rPr>
          <w:rFonts w:ascii="Comic Sans MS" w:hAnsi="Comic Sans MS"/>
          <w:sz w:val="20"/>
          <w:szCs w:val="20"/>
        </w:rPr>
        <w:t>   </w:t>
      </w:r>
    </w:p>
    <w:p w:rsidR="00533E06" w:rsidRPr="00D10C2D" w:rsidRDefault="00533E06" w:rsidP="00861193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rPr>
          <w:rFonts w:ascii="Comic Sans MS" w:hAnsi="Comic Sans MS" w:cs="Helvetica"/>
          <w:sz w:val="20"/>
          <w:szCs w:val="20"/>
        </w:rPr>
      </w:pPr>
      <w:r w:rsidRPr="00D10C2D">
        <w:rPr>
          <w:rFonts w:ascii="Comic Sans MS" w:hAnsi="Comic Sans MS"/>
          <w:color w:val="333333"/>
          <w:sz w:val="20"/>
          <w:szCs w:val="20"/>
          <w:shd w:val="clear" w:color="auto" w:fill="FFFFFF"/>
        </w:rPr>
        <w:t>Nestle M, Baron RB. </w:t>
      </w:r>
      <w:hyperlink r:id="rId52" w:history="1">
        <w:r w:rsidRPr="00D10C2D">
          <w:rPr>
            <w:rStyle w:val="Hyperlink"/>
            <w:rFonts w:ascii="Comic Sans MS" w:hAnsi="Comic Sans MS" w:cs="Helvetica"/>
            <w:bCs/>
            <w:color w:val="auto"/>
            <w:sz w:val="20"/>
            <w:szCs w:val="20"/>
          </w:rPr>
          <w:t>Nutrition in Medical Education</w:t>
        </w:r>
        <w:r w:rsidRPr="00D10C2D">
          <w:rPr>
            <w:rStyle w:val="titleseparator"/>
            <w:rFonts w:ascii="Comic Sans MS" w:hAnsi="Comic Sans MS" w:cs="Helvetica"/>
            <w:bCs/>
            <w:sz w:val="20"/>
            <w:szCs w:val="20"/>
          </w:rPr>
          <w:t xml:space="preserve">: </w:t>
        </w:r>
        <w:r w:rsidRPr="00D10C2D">
          <w:rPr>
            <w:rStyle w:val="subtitlebreak1"/>
            <w:rFonts w:ascii="Comic Sans MS" w:hAnsi="Comic Sans MS" w:cs="Helvetica"/>
            <w:bCs/>
            <w:sz w:val="20"/>
            <w:szCs w:val="20"/>
          </w:rPr>
          <w:t> </w:t>
        </w:r>
        <w:r w:rsidRPr="00D10C2D">
          <w:rPr>
            <w:rStyle w:val="subtitle1"/>
            <w:rFonts w:ascii="Comic Sans MS" w:hAnsi="Comic Sans MS" w:cs="Helvetica"/>
            <w:bCs/>
            <w:sz w:val="20"/>
            <w:szCs w:val="20"/>
          </w:rPr>
          <w:t>From Counting Hours to Measuring Competence</w:t>
        </w:r>
        <w:r w:rsidRPr="00D10C2D">
          <w:rPr>
            <w:rStyle w:val="alternatetitle1"/>
            <w:rFonts w:ascii="Comic Sans MS" w:hAnsi="Comic Sans MS" w:cs="Helvetica"/>
            <w:bCs/>
            <w:sz w:val="20"/>
            <w:szCs w:val="20"/>
          </w:rPr>
          <w:t xml:space="preserve">     </w:t>
        </w:r>
      </w:hyperlink>
      <w:r w:rsidRPr="00D10C2D">
        <w:rPr>
          <w:rFonts w:ascii="Comic Sans MS" w:hAnsi="Comic Sans MS" w:cs="Helvetica"/>
          <w:bCs/>
          <w:sz w:val="20"/>
          <w:szCs w:val="20"/>
        </w:rPr>
        <w:t>.</w:t>
      </w:r>
      <w:r w:rsidRPr="00D10C2D">
        <w:rPr>
          <w:rFonts w:ascii="Comic Sans MS" w:hAnsi="Comic Sans MS" w:cs="Helvetica"/>
          <w:b/>
          <w:bCs/>
          <w:sz w:val="20"/>
          <w:szCs w:val="20"/>
        </w:rPr>
        <w:t xml:space="preserve"> </w:t>
      </w:r>
      <w:r w:rsidRPr="00D10C2D">
        <w:rPr>
          <w:rFonts w:ascii="Comic Sans MS" w:hAnsi="Comic Sans MS" w:cs="Helvetica"/>
          <w:i/>
          <w:iCs/>
          <w:sz w:val="20"/>
          <w:szCs w:val="20"/>
        </w:rPr>
        <w:t>JAMA Intern Med</w:t>
      </w:r>
      <w:r w:rsidRPr="00D10C2D">
        <w:rPr>
          <w:rFonts w:ascii="Comic Sans MS" w:hAnsi="Comic Sans MS" w:cs="Helvetica"/>
          <w:sz w:val="20"/>
          <w:szCs w:val="20"/>
        </w:rPr>
        <w:t>. 2014</w:t>
      </w:r>
      <w:proofErr w:type="gramStart"/>
      <w:r w:rsidRPr="00D10C2D">
        <w:rPr>
          <w:rFonts w:ascii="Comic Sans MS" w:hAnsi="Comic Sans MS" w:cs="Helvetica"/>
          <w:sz w:val="20"/>
          <w:szCs w:val="20"/>
        </w:rPr>
        <w:t>;174</w:t>
      </w:r>
      <w:proofErr w:type="gramEnd"/>
      <w:r w:rsidRPr="00D10C2D">
        <w:rPr>
          <w:rFonts w:ascii="Comic Sans MS" w:hAnsi="Comic Sans MS" w:cs="Helvetica"/>
          <w:sz w:val="20"/>
          <w:szCs w:val="20"/>
        </w:rPr>
        <w:t xml:space="preserve">(6):843-844.  </w:t>
      </w:r>
    </w:p>
    <w:p w:rsidR="00533E06" w:rsidRPr="00D10C2D" w:rsidRDefault="00533E06" w:rsidP="00533E06">
      <w:pPr>
        <w:spacing w:before="100" w:beforeAutospacing="1" w:after="100" w:afterAutospacing="1" w:line="285" w:lineRule="atLeast"/>
        <w:rPr>
          <w:rFonts w:ascii="Comic Sans MS" w:hAnsi="Comic Sans MS"/>
          <w:color w:val="333333"/>
          <w:sz w:val="20"/>
          <w:szCs w:val="20"/>
        </w:rPr>
      </w:pPr>
      <w:r w:rsidRPr="00D10C2D">
        <w:rPr>
          <w:rFonts w:ascii="Comic Sans MS" w:hAnsi="Comic Sans MS"/>
          <w:color w:val="333333"/>
          <w:sz w:val="20"/>
          <w:szCs w:val="20"/>
        </w:rPr>
        <w:t xml:space="preserve">Nestle M.  </w:t>
      </w:r>
      <w:hyperlink r:id="rId53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Conflict of interest in the regulation of food safety</w:t>
        </w:r>
      </w:hyperlink>
      <w:r w:rsidRPr="00D10C2D">
        <w:rPr>
          <w:rFonts w:ascii="Comic Sans MS" w:hAnsi="Comic Sans MS"/>
          <w:color w:val="333333"/>
          <w:sz w:val="20"/>
          <w:szCs w:val="20"/>
        </w:rPr>
        <w:t>: a threat to scientific integrity.  JAMA Internal Medicine 2013; Online: </w:t>
      </w:r>
      <w:hyperlink r:id="rId54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doi:10.1001/jamainternmed.2013.9158</w:t>
        </w:r>
      </w:hyperlink>
      <w:r w:rsidRPr="00D10C2D">
        <w:rPr>
          <w:rFonts w:ascii="Comic Sans MS" w:hAnsi="Comic Sans MS"/>
          <w:color w:val="333333"/>
          <w:sz w:val="20"/>
          <w:szCs w:val="20"/>
        </w:rPr>
        <w:t xml:space="preserve">.   </w:t>
      </w:r>
    </w:p>
    <w:p w:rsidR="00533E06" w:rsidRPr="00D10C2D" w:rsidRDefault="00533E06" w:rsidP="00533E06">
      <w:pPr>
        <w:spacing w:before="100" w:beforeAutospacing="1" w:after="100" w:afterAutospacing="1" w:line="285" w:lineRule="atLeast"/>
        <w:rPr>
          <w:rFonts w:ascii="Comic Sans MS" w:hAnsi="Comic Sans MS"/>
          <w:color w:val="333333"/>
          <w:sz w:val="20"/>
          <w:szCs w:val="20"/>
        </w:rPr>
      </w:pPr>
      <w:r w:rsidRPr="00D10C2D">
        <w:rPr>
          <w:rFonts w:ascii="Comic Sans MS" w:hAnsi="Comic Sans MS"/>
          <w:color w:val="333333"/>
          <w:sz w:val="20"/>
          <w:szCs w:val="20"/>
        </w:rPr>
        <w:t>Nestle M, Nesheim MC.  To Supplement or Not to Supplement: U.S. Preventive Services Task Force Recommendations on Calcium and Vitamin D.  </w:t>
      </w:r>
      <w:r w:rsidRPr="00D10C2D">
        <w:rPr>
          <w:rStyle w:val="Emphasis"/>
          <w:rFonts w:ascii="Comic Sans MS" w:hAnsi="Comic Sans MS"/>
          <w:i w:val="0"/>
          <w:iCs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Annals of Internal Medicine</w:t>
      </w:r>
      <w:r w:rsidRPr="00D10C2D">
        <w:rPr>
          <w:rStyle w:val="Emphasis"/>
          <w:rFonts w:ascii="Comic Sans MS" w:hAnsi="Comic Sans MS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55" w:history="1">
        <w:r w:rsidRPr="00D10C2D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2013</w:t>
        </w:r>
        <w:proofErr w:type="gramStart"/>
        <w:r w:rsidRPr="00D10C2D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;158</w:t>
        </w:r>
        <w:proofErr w:type="gramEnd"/>
        <w:r w:rsidRPr="00D10C2D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(9):701-702</w:t>
        </w:r>
      </w:hyperlink>
      <w:r w:rsidRPr="00D10C2D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 w:rsidRPr="00D10C2D">
        <w:rPr>
          <w:rFonts w:ascii="Comic Sans MS" w:hAnsi="Comic Sans MS"/>
          <w:color w:val="333333"/>
          <w:sz w:val="20"/>
          <w:szCs w:val="20"/>
          <w:shd w:val="clear" w:color="auto" w:fill="FFFFFF"/>
        </w:rPr>
        <w:t>doi:</w:t>
      </w:r>
      <w:proofErr w:type="gramEnd"/>
      <w:r w:rsidRPr="00D10C2D">
        <w:rPr>
          <w:rFonts w:ascii="Comic Sans MS" w:hAnsi="Comic Sans MS"/>
          <w:color w:val="333333"/>
          <w:sz w:val="20"/>
          <w:szCs w:val="20"/>
          <w:shd w:val="clear" w:color="auto" w:fill="FFFFFF"/>
        </w:rPr>
        <w:t>10.7326/0003-4819-158-9-201305070-00605.</w:t>
      </w:r>
    </w:p>
    <w:p w:rsidR="00533E06" w:rsidRPr="00D10C2D" w:rsidRDefault="00533E06" w:rsidP="00533E06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School meals: a starting point for countering childhood obesity.  </w:t>
      </w:r>
      <w:r w:rsidRPr="00D10C2D">
        <w:rPr>
          <w:rFonts w:ascii="Comic Sans MS" w:hAnsi="Comic Sans MS"/>
          <w:i/>
          <w:sz w:val="20"/>
          <w:szCs w:val="20"/>
        </w:rPr>
        <w:t xml:space="preserve">JAMA Pediatrics </w:t>
      </w:r>
      <w:hyperlink r:id="rId56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2013</w:t>
        </w:r>
        <w:proofErr w:type="gramStart"/>
        <w:r w:rsidRPr="00D10C2D">
          <w:rPr>
            <w:rStyle w:val="Hyperlink"/>
            <w:rFonts w:ascii="Comic Sans MS" w:hAnsi="Comic Sans MS"/>
            <w:sz w:val="20"/>
            <w:szCs w:val="20"/>
          </w:rPr>
          <w:t>;167</w:t>
        </w:r>
        <w:proofErr w:type="gramEnd"/>
        <w:r w:rsidRPr="00D10C2D">
          <w:rPr>
            <w:rStyle w:val="Hyperlink"/>
            <w:rFonts w:ascii="Comic Sans MS" w:hAnsi="Comic Sans MS"/>
            <w:sz w:val="20"/>
            <w:szCs w:val="20"/>
          </w:rPr>
          <w:t>(6):584-585</w:t>
        </w:r>
      </w:hyperlink>
      <w:r w:rsidRPr="00D10C2D">
        <w:rPr>
          <w:rFonts w:ascii="Comic Sans MS" w:hAnsi="Comic Sans MS"/>
          <w:sz w:val="20"/>
          <w:szCs w:val="20"/>
        </w:rPr>
        <w:t xml:space="preserve">. doi:10.1001/jamapediatrics.2013.404.   </w:t>
      </w:r>
    </w:p>
    <w:p w:rsidR="00533E06" w:rsidRPr="00D10C2D" w:rsidRDefault="00533E06" w:rsidP="00861193">
      <w:pPr>
        <w:pStyle w:val="PlainText"/>
        <w:rPr>
          <w:rFonts w:ascii="Comic Sans MS" w:hAnsi="Comic Sans MS"/>
        </w:rPr>
      </w:pPr>
    </w:p>
    <w:p w:rsidR="00533E06" w:rsidRPr="00D10C2D" w:rsidRDefault="00533E06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Waistline or bottom line?  </w:t>
      </w:r>
      <w:r w:rsidRPr="00D10C2D">
        <w:rPr>
          <w:rFonts w:ascii="Comic Sans MS" w:hAnsi="Comic Sans MS"/>
          <w:i/>
        </w:rPr>
        <w:t xml:space="preserve">New Scientist </w:t>
      </w:r>
      <w:r w:rsidRPr="00D10C2D">
        <w:rPr>
          <w:rFonts w:ascii="Comic Sans MS" w:hAnsi="Comic Sans MS"/>
        </w:rPr>
        <w:t>November 24, 2012: 28-29.</w:t>
      </w:r>
    </w:p>
    <w:p w:rsidR="00533E06" w:rsidRPr="00D10C2D" w:rsidRDefault="00533E06" w:rsidP="00861193">
      <w:pPr>
        <w:pStyle w:val="PlainText"/>
        <w:rPr>
          <w:rFonts w:ascii="Comic Sans MS" w:hAnsi="Comic Sans MS"/>
        </w:rPr>
      </w:pPr>
    </w:p>
    <w:p w:rsidR="00533E06" w:rsidRPr="00D10C2D" w:rsidRDefault="00533E06" w:rsidP="00533E06">
      <w:pPr>
        <w:pStyle w:val="Heading1"/>
        <w:spacing w:before="0" w:after="0" w:line="240" w:lineRule="auto"/>
        <w:rPr>
          <w:rFonts w:ascii="Comic Sans MS" w:hAnsi="Comic Sans MS"/>
          <w:sz w:val="20"/>
        </w:rPr>
      </w:pPr>
      <w:r w:rsidRPr="00D10C2D">
        <w:rPr>
          <w:rFonts w:ascii="Comic Sans MS" w:hAnsi="Comic Sans MS"/>
          <w:sz w:val="20"/>
        </w:rPr>
        <w:t xml:space="preserve">Young LR, Nestle M.  Reducing portion sizes to prevent obesity: A call to action.  </w:t>
      </w:r>
      <w:r w:rsidRPr="00D10C2D">
        <w:rPr>
          <w:rFonts w:ascii="Comic Sans MS" w:hAnsi="Comic Sans MS"/>
          <w:i/>
          <w:sz w:val="20"/>
        </w:rPr>
        <w:t xml:space="preserve">American Journal of Preventive Medicine </w:t>
      </w:r>
      <w:r w:rsidRPr="00D10C2D">
        <w:rPr>
          <w:rFonts w:ascii="Comic Sans MS" w:hAnsi="Comic Sans MS"/>
          <w:sz w:val="20"/>
        </w:rPr>
        <w:t>2012</w:t>
      </w:r>
      <w:proofErr w:type="gramStart"/>
      <w:r w:rsidRPr="00D10C2D">
        <w:rPr>
          <w:rFonts w:ascii="Comic Sans MS" w:hAnsi="Comic Sans MS"/>
          <w:sz w:val="20"/>
        </w:rPr>
        <w:t>;43</w:t>
      </w:r>
      <w:proofErr w:type="gramEnd"/>
      <w:r w:rsidRPr="00D10C2D">
        <w:rPr>
          <w:rFonts w:ascii="Comic Sans MS" w:hAnsi="Comic Sans MS"/>
          <w:sz w:val="20"/>
        </w:rPr>
        <w:t>(5):565-68.</w:t>
      </w:r>
    </w:p>
    <w:p w:rsidR="00533E06" w:rsidRPr="00D10C2D" w:rsidRDefault="00533E06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pStyle w:val="GTiGeneralTextindent"/>
        <w:spacing w:line="240" w:lineRule="auto"/>
        <w:ind w:firstLine="0"/>
        <w:rPr>
          <w:rFonts w:ascii="Comic Sans MS" w:hAnsi="Comic Sans MS"/>
          <w:bCs/>
          <w:sz w:val="20"/>
        </w:rPr>
      </w:pPr>
      <w:r w:rsidRPr="00D10C2D">
        <w:rPr>
          <w:rFonts w:ascii="Comic Sans MS" w:hAnsi="Comic Sans MS"/>
          <w:bCs/>
          <w:sz w:val="20"/>
        </w:rPr>
        <w:t xml:space="preserve">Stuckler D, Nestle M.  Big food, food systems, and global health.  </w:t>
      </w:r>
      <w:proofErr w:type="spellStart"/>
      <w:r w:rsidRPr="00D10C2D">
        <w:rPr>
          <w:rFonts w:ascii="Comic Sans MS" w:hAnsi="Comic Sans MS"/>
          <w:bCs/>
          <w:sz w:val="20"/>
        </w:rPr>
        <w:t>PLoS</w:t>
      </w:r>
      <w:proofErr w:type="spellEnd"/>
      <w:r w:rsidRPr="00D10C2D">
        <w:rPr>
          <w:rFonts w:ascii="Comic Sans MS" w:hAnsi="Comic Sans MS"/>
          <w:bCs/>
          <w:sz w:val="20"/>
        </w:rPr>
        <w:t xml:space="preserve"> Medicine 2012</w:t>
      </w:r>
      <w:proofErr w:type="gramStart"/>
      <w:r w:rsidRPr="00D10C2D">
        <w:rPr>
          <w:rFonts w:ascii="Comic Sans MS" w:hAnsi="Comic Sans MS"/>
          <w:bCs/>
          <w:sz w:val="20"/>
        </w:rPr>
        <w:t>;9</w:t>
      </w:r>
      <w:proofErr w:type="gramEnd"/>
      <w:r w:rsidRPr="00D10C2D">
        <w:rPr>
          <w:rFonts w:ascii="Comic Sans MS" w:hAnsi="Comic Sans MS"/>
          <w:bCs/>
          <w:sz w:val="20"/>
        </w:rPr>
        <w:t>(6):e1001242:1-4.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Utopian Dream: Starting Over with the Farm Bill. </w:t>
      </w:r>
      <w:r w:rsidRPr="00D10C2D">
        <w:rPr>
          <w:rFonts w:ascii="Comic Sans MS" w:hAnsi="Comic Sans MS"/>
          <w:i/>
        </w:rPr>
        <w:t xml:space="preserve">Dissent </w:t>
      </w:r>
      <w:r w:rsidRPr="00D10C2D">
        <w:rPr>
          <w:rFonts w:ascii="Comic Sans MS" w:hAnsi="Comic Sans MS"/>
        </w:rPr>
        <w:t>2012</w:t>
      </w:r>
      <w:proofErr w:type="gramStart"/>
      <w:r w:rsidRPr="00D10C2D">
        <w:rPr>
          <w:rFonts w:ascii="Comic Sans MS" w:hAnsi="Comic Sans MS"/>
        </w:rPr>
        <w:t>:Spring:15</w:t>
      </w:r>
      <w:proofErr w:type="gramEnd"/>
      <w:r w:rsidRPr="00D10C2D">
        <w:rPr>
          <w:rFonts w:ascii="Comic Sans MS" w:hAnsi="Comic Sans MS"/>
        </w:rPr>
        <w:t>-19.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spacing w:before="211"/>
        <w:outlineLvl w:val="0"/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bCs/>
          <w:sz w:val="20"/>
          <w:szCs w:val="20"/>
        </w:rPr>
        <w:t xml:space="preserve">Nestle M.  Denmark’s “fat tax”: what will it achieve?  </w:t>
      </w:r>
      <w:r w:rsidRPr="00D10C2D">
        <w:rPr>
          <w:rFonts w:ascii="Comic Sans MS" w:hAnsi="Comic Sans MS"/>
          <w:bCs/>
          <w:i/>
          <w:sz w:val="20"/>
          <w:szCs w:val="20"/>
        </w:rPr>
        <w:t xml:space="preserve">New Scientist, </w:t>
      </w:r>
      <w:r w:rsidRPr="00D10C2D">
        <w:rPr>
          <w:rFonts w:ascii="Comic Sans MS" w:hAnsi="Comic Sans MS"/>
          <w:bCs/>
          <w:sz w:val="20"/>
          <w:szCs w:val="20"/>
        </w:rPr>
        <w:t>October 23, 2011.</w:t>
      </w:r>
    </w:p>
    <w:p w:rsidR="00E8480D" w:rsidRPr="00D10C2D" w:rsidRDefault="00E8480D" w:rsidP="00E8480D">
      <w:pPr>
        <w:spacing w:before="211"/>
        <w:outlineLvl w:val="0"/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Strategies to Prevent Childhood Obesity Must Extend Beyond School Environments.  </w:t>
      </w:r>
      <w:r w:rsidRPr="00D10C2D">
        <w:rPr>
          <w:rFonts w:ascii="Comic Sans MS" w:hAnsi="Comic Sans MS"/>
          <w:i/>
          <w:sz w:val="20"/>
          <w:szCs w:val="20"/>
        </w:rPr>
        <w:t xml:space="preserve">American Journal of Preventive Medicine </w:t>
      </w:r>
      <w:r w:rsidRPr="00D10C2D">
        <w:rPr>
          <w:rFonts w:ascii="Comic Sans MS" w:hAnsi="Comic Sans MS"/>
          <w:sz w:val="20"/>
          <w:szCs w:val="20"/>
        </w:rPr>
        <w:t>2010</w:t>
      </w:r>
      <w:proofErr w:type="gramStart"/>
      <w:r w:rsidRPr="00D10C2D">
        <w:rPr>
          <w:rFonts w:ascii="Comic Sans MS" w:hAnsi="Comic Sans MS"/>
          <w:sz w:val="20"/>
          <w:szCs w:val="20"/>
        </w:rPr>
        <w:t>;39:380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-81. </w:t>
      </w:r>
    </w:p>
    <w:p w:rsidR="00E8480D" w:rsidRPr="00D10C2D" w:rsidRDefault="00E8480D" w:rsidP="00E8480D">
      <w:pPr>
        <w:pStyle w:val="ertitle"/>
        <w:rPr>
          <w:rFonts w:ascii="Comic Sans MS" w:hAnsi="Comic Sans MS"/>
          <w:sz w:val="20"/>
          <w:szCs w:val="20"/>
        </w:rPr>
      </w:pPr>
      <w:r w:rsidRPr="00D10C2D">
        <w:rPr>
          <w:rStyle w:val="articletype"/>
          <w:rFonts w:ascii="Comic Sans MS" w:hAnsi="Comic Sans MS"/>
          <w:sz w:val="20"/>
          <w:szCs w:val="20"/>
        </w:rPr>
        <w:t xml:space="preserve">Nestle M.  </w:t>
      </w:r>
      <w:hyperlink r:id="rId57" w:history="1">
        <w:r w:rsidRPr="00D10C2D">
          <w:rPr>
            <w:rStyle w:val="Hyperlink"/>
            <w:rFonts w:ascii="Comic Sans MS" w:hAnsi="Comic Sans MS"/>
            <w:color w:val="000000"/>
            <w:sz w:val="20"/>
            <w:szCs w:val="20"/>
            <w:u w:val="none"/>
          </w:rPr>
          <w:t>Health Care Reform in Action — Calorie Labeling Goes National</w:t>
        </w:r>
      </w:hyperlink>
      <w:r w:rsidRPr="00D10C2D">
        <w:rPr>
          <w:rFonts w:ascii="Comic Sans MS" w:hAnsi="Comic Sans MS"/>
          <w:sz w:val="20"/>
          <w:szCs w:val="20"/>
        </w:rPr>
        <w:t xml:space="preserve"> [Perspective].  </w:t>
      </w:r>
      <w:r w:rsidRPr="00D10C2D">
        <w:rPr>
          <w:rFonts w:ascii="Comic Sans MS" w:hAnsi="Comic Sans MS"/>
          <w:i/>
          <w:sz w:val="20"/>
          <w:szCs w:val="20"/>
        </w:rPr>
        <w:t xml:space="preserve">New England Journal of Medicine </w:t>
      </w:r>
      <w:r w:rsidRPr="00D10C2D">
        <w:rPr>
          <w:rFonts w:ascii="Comic Sans MS" w:hAnsi="Comic Sans MS"/>
          <w:sz w:val="20"/>
          <w:szCs w:val="20"/>
        </w:rPr>
        <w:t>2010:362:2343-2345.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Ludwig D.  Front of package food labels: public health or propaganda.  </w:t>
      </w:r>
      <w:r w:rsidRPr="00D10C2D">
        <w:rPr>
          <w:rFonts w:ascii="Comic Sans MS" w:hAnsi="Comic Sans MS"/>
          <w:i/>
          <w:sz w:val="20"/>
          <w:szCs w:val="20"/>
        </w:rPr>
        <w:t xml:space="preserve">JAMA </w:t>
      </w:r>
      <w:r w:rsidRPr="00D10C2D">
        <w:rPr>
          <w:rFonts w:ascii="Comic Sans MS" w:hAnsi="Comic Sans MS"/>
          <w:sz w:val="20"/>
          <w:szCs w:val="20"/>
        </w:rPr>
        <w:t>2010</w:t>
      </w:r>
      <w:proofErr w:type="gramStart"/>
      <w:r w:rsidRPr="00D10C2D">
        <w:rPr>
          <w:rFonts w:ascii="Comic Sans MS" w:hAnsi="Comic Sans MS"/>
          <w:sz w:val="20"/>
          <w:szCs w:val="20"/>
        </w:rPr>
        <w:t>;303:771</w:t>
      </w:r>
      <w:proofErr w:type="gramEnd"/>
      <w:r w:rsidRPr="00D10C2D">
        <w:rPr>
          <w:rFonts w:ascii="Comic Sans MS" w:hAnsi="Comic Sans MS"/>
          <w:sz w:val="20"/>
          <w:szCs w:val="20"/>
        </w:rPr>
        <w:t>-772.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  What Obama can do in the </w:t>
      </w:r>
      <w:proofErr w:type="gramStart"/>
      <w:r w:rsidRPr="00D10C2D">
        <w:rPr>
          <w:rFonts w:ascii="Comic Sans MS" w:hAnsi="Comic Sans MS"/>
          <w:sz w:val="20"/>
          <w:szCs w:val="20"/>
        </w:rPr>
        <w:t>USA.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  </w:t>
      </w:r>
      <w:r w:rsidRPr="00D10C2D">
        <w:rPr>
          <w:rStyle w:val="Emphasis"/>
          <w:rFonts w:ascii="Comic Sans MS" w:hAnsi="Comic Sans MS"/>
          <w:sz w:val="20"/>
          <w:szCs w:val="20"/>
        </w:rPr>
        <w:t xml:space="preserve">Public Health Nutrition </w:t>
      </w:r>
      <w:r w:rsidRPr="00D10C2D">
        <w:rPr>
          <w:rFonts w:ascii="Comic Sans MS" w:hAnsi="Comic Sans MS"/>
          <w:sz w:val="20"/>
          <w:szCs w:val="20"/>
        </w:rPr>
        <w:t>2009</w:t>
      </w:r>
      <w:proofErr w:type="gramStart"/>
      <w:r w:rsidRPr="00D10C2D">
        <w:rPr>
          <w:rFonts w:ascii="Comic Sans MS" w:hAnsi="Comic Sans MS"/>
          <w:sz w:val="20"/>
          <w:szCs w:val="20"/>
        </w:rPr>
        <w:t>;12</w:t>
      </w:r>
      <w:proofErr w:type="gramEnd"/>
      <w:r w:rsidRPr="00D10C2D">
        <w:rPr>
          <w:rFonts w:ascii="Comic Sans MS" w:hAnsi="Comic Sans MS"/>
          <w:sz w:val="20"/>
          <w:szCs w:val="20"/>
        </w:rPr>
        <w:t>(3):433-435.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Ludwig D, Nestle M.  Can the food industry play a constructive role in the obesity epidemic? </w:t>
      </w:r>
      <w:r w:rsidRPr="00D10C2D">
        <w:rPr>
          <w:rFonts w:ascii="Comic Sans MS" w:hAnsi="Comic Sans MS"/>
          <w:i/>
          <w:iCs/>
          <w:sz w:val="20"/>
          <w:szCs w:val="20"/>
        </w:rPr>
        <w:t xml:space="preserve">JAMA </w:t>
      </w:r>
      <w:r w:rsidRPr="00D10C2D">
        <w:rPr>
          <w:rFonts w:ascii="Comic Sans MS" w:hAnsi="Comic Sans MS"/>
          <w:sz w:val="20"/>
          <w:szCs w:val="20"/>
        </w:rPr>
        <w:t>2008</w:t>
      </w:r>
      <w:proofErr w:type="gramStart"/>
      <w:r w:rsidRPr="00D10C2D">
        <w:rPr>
          <w:rFonts w:ascii="Comic Sans MS" w:hAnsi="Comic Sans MS"/>
          <w:sz w:val="20"/>
          <w:szCs w:val="20"/>
        </w:rPr>
        <w:t>;300:1808</w:t>
      </w:r>
      <w:proofErr w:type="gramEnd"/>
      <w:r w:rsidRPr="00D10C2D">
        <w:rPr>
          <w:rFonts w:ascii="Comic Sans MS" w:hAnsi="Comic Sans MS"/>
          <w:sz w:val="20"/>
          <w:szCs w:val="20"/>
        </w:rPr>
        <w:t>-1811.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Woolf SH, Nestle M.  Do dietary guidelines explain the obesity epidemic?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American Journal of Preventive Medicine </w:t>
      </w:r>
      <w:r w:rsidRPr="00D10C2D">
        <w:rPr>
          <w:rFonts w:ascii="Comic Sans MS" w:hAnsi="Comic Sans MS" w:cs="Courier New"/>
          <w:sz w:val="20"/>
          <w:szCs w:val="20"/>
        </w:rPr>
        <w:t>2008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;34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(3):263-265.</w:t>
      </w: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Food safety and food security: a matter of public health.  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Bija</w:t>
      </w:r>
      <w:proofErr w:type="spellEnd"/>
      <w:r w:rsidRPr="00D10C2D">
        <w:rPr>
          <w:rFonts w:ascii="Comic Sans MS" w:hAnsi="Comic Sans MS"/>
          <w:i/>
          <w:sz w:val="20"/>
          <w:szCs w:val="20"/>
        </w:rPr>
        <w:t xml:space="preserve"> </w:t>
      </w:r>
      <w:r w:rsidRPr="00D10C2D">
        <w:rPr>
          <w:rFonts w:ascii="Comic Sans MS" w:hAnsi="Comic Sans MS"/>
          <w:sz w:val="20"/>
          <w:szCs w:val="20"/>
        </w:rPr>
        <w:t>(India) 2007</w:t>
      </w:r>
      <w:proofErr w:type="gramStart"/>
      <w:r w:rsidRPr="00D10C2D">
        <w:rPr>
          <w:rFonts w:ascii="Comic Sans MS" w:hAnsi="Comic Sans MS"/>
          <w:sz w:val="20"/>
          <w:szCs w:val="20"/>
        </w:rPr>
        <w:t>;45:34</w:t>
      </w:r>
      <w:proofErr w:type="gramEnd"/>
      <w:r w:rsidRPr="00D10C2D">
        <w:rPr>
          <w:rFonts w:ascii="Comic Sans MS" w:hAnsi="Comic Sans MS"/>
          <w:sz w:val="20"/>
          <w:szCs w:val="20"/>
        </w:rPr>
        <w:t>-37.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Food industry and health: mostly promises, little action.  </w:t>
      </w:r>
      <w:r w:rsidRPr="00D10C2D">
        <w:rPr>
          <w:rFonts w:ascii="Comic Sans MS" w:hAnsi="Comic Sans MS"/>
          <w:i/>
          <w:sz w:val="20"/>
          <w:szCs w:val="20"/>
        </w:rPr>
        <w:t xml:space="preserve">Lancet </w:t>
      </w:r>
      <w:r w:rsidRPr="00D10C2D">
        <w:rPr>
          <w:rFonts w:ascii="Comic Sans MS" w:hAnsi="Comic Sans MS"/>
          <w:sz w:val="20"/>
          <w:szCs w:val="20"/>
        </w:rPr>
        <w:t>2006</w:t>
      </w:r>
      <w:proofErr w:type="gramStart"/>
      <w:r w:rsidRPr="00D10C2D">
        <w:rPr>
          <w:rFonts w:ascii="Comic Sans MS" w:hAnsi="Comic Sans MS"/>
          <w:sz w:val="20"/>
          <w:szCs w:val="20"/>
        </w:rPr>
        <w:t>;368:564</w:t>
      </w:r>
      <w:proofErr w:type="gramEnd"/>
      <w:r w:rsidRPr="00D10C2D">
        <w:rPr>
          <w:rFonts w:ascii="Comic Sans MS" w:hAnsi="Comic Sans MS"/>
          <w:sz w:val="20"/>
          <w:szCs w:val="20"/>
        </w:rPr>
        <w:t>-565.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Food marketing and childhood obesity—a matter of policy [Perspective].  </w:t>
      </w:r>
      <w:r w:rsidRPr="00D10C2D">
        <w:rPr>
          <w:rFonts w:ascii="Comic Sans MS" w:hAnsi="Comic Sans MS"/>
          <w:i/>
          <w:sz w:val="20"/>
          <w:szCs w:val="20"/>
        </w:rPr>
        <w:t xml:space="preserve">New England Journal of Medicine </w:t>
      </w:r>
      <w:r w:rsidRPr="00D10C2D">
        <w:rPr>
          <w:rFonts w:ascii="Comic Sans MS" w:hAnsi="Comic Sans MS"/>
          <w:sz w:val="20"/>
          <w:szCs w:val="20"/>
        </w:rPr>
        <w:t>2006</w:t>
      </w:r>
      <w:proofErr w:type="gramStart"/>
      <w:r w:rsidRPr="00D10C2D">
        <w:rPr>
          <w:rFonts w:ascii="Comic Sans MS" w:hAnsi="Comic Sans MS"/>
          <w:sz w:val="20"/>
          <w:szCs w:val="20"/>
        </w:rPr>
        <w:t>;354:2527</w:t>
      </w:r>
      <w:proofErr w:type="gramEnd"/>
      <w:r w:rsidRPr="00D10C2D">
        <w:rPr>
          <w:rFonts w:ascii="Comic Sans MS" w:hAnsi="Comic Sans MS"/>
          <w:sz w:val="20"/>
          <w:szCs w:val="20"/>
        </w:rPr>
        <w:t>-2528.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Preventing childhood diabetes: The need for public health intervention [editorial].  </w:t>
      </w:r>
      <w:r w:rsidRPr="00D10C2D">
        <w:rPr>
          <w:rFonts w:ascii="Comic Sans MS" w:hAnsi="Comic Sans MS"/>
          <w:i/>
          <w:sz w:val="20"/>
          <w:szCs w:val="20"/>
        </w:rPr>
        <w:t xml:space="preserve">American Journal of Public Health </w:t>
      </w:r>
      <w:r w:rsidRPr="00D10C2D">
        <w:rPr>
          <w:rFonts w:ascii="Comic Sans MS" w:hAnsi="Comic Sans MS"/>
          <w:sz w:val="20"/>
          <w:szCs w:val="20"/>
        </w:rPr>
        <w:t>2005</w:t>
      </w:r>
      <w:proofErr w:type="gramStart"/>
      <w:r w:rsidRPr="00D10C2D">
        <w:rPr>
          <w:rFonts w:ascii="Comic Sans MS" w:hAnsi="Comic Sans MS"/>
          <w:sz w:val="20"/>
          <w:szCs w:val="20"/>
        </w:rPr>
        <w:t>;95:1497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-1499. 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In praise of the organic environment.  </w:t>
      </w:r>
      <w:r w:rsidRPr="00D10C2D">
        <w:rPr>
          <w:rFonts w:ascii="Comic Sans MS" w:hAnsi="Comic Sans MS" w:cs="Courier New"/>
          <w:i/>
          <w:sz w:val="20"/>
          <w:szCs w:val="20"/>
        </w:rPr>
        <w:t>Global Agenda</w:t>
      </w:r>
      <w:r w:rsidRPr="00D10C2D">
        <w:rPr>
          <w:rFonts w:ascii="Comic Sans MS" w:hAnsi="Comic Sans MS" w:cs="Courier New"/>
          <w:sz w:val="20"/>
          <w:szCs w:val="20"/>
        </w:rPr>
        <w:t xml:space="preserve"> (World Economic Forum, Davos), 2005:218-219.</w:t>
      </w:r>
      <w:r w:rsidRPr="00D10C2D">
        <w:rPr>
          <w:rFonts w:ascii="Comic Sans MS" w:hAnsi="Comic Sans MS" w:cs="Courier New"/>
          <w:b/>
          <w:sz w:val="20"/>
          <w:szCs w:val="20"/>
        </w:rPr>
        <w:t xml:space="preserve">  </w:t>
      </w:r>
      <w:r w:rsidRPr="00D10C2D">
        <w:rPr>
          <w:rFonts w:ascii="Comic Sans MS" w:hAnsi="Comic Sans MS" w:cs="Courier New"/>
          <w:sz w:val="20"/>
          <w:szCs w:val="20"/>
          <w:u w:val="single"/>
        </w:rPr>
        <w:t>Reprinted in</w:t>
      </w:r>
      <w:r w:rsidRPr="00D10C2D">
        <w:rPr>
          <w:rFonts w:ascii="Comic Sans MS" w:hAnsi="Comic Sans MS" w:cs="Courier New"/>
          <w:sz w:val="20"/>
          <w:szCs w:val="20"/>
        </w:rPr>
        <w:t>:</w:t>
      </w:r>
    </w:p>
    <w:p w:rsidR="00E8480D" w:rsidRPr="00D10C2D" w:rsidRDefault="00E8480D" w:rsidP="00E8480D">
      <w:pPr>
        <w:numPr>
          <w:ilvl w:val="0"/>
          <w:numId w:val="8"/>
        </w:num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i/>
          <w:sz w:val="20"/>
          <w:szCs w:val="20"/>
        </w:rPr>
        <w:t xml:space="preserve">Co-op Community News </w:t>
      </w:r>
      <w:r w:rsidRPr="00D10C2D">
        <w:rPr>
          <w:rFonts w:ascii="Comic Sans MS" w:hAnsi="Comic Sans MS" w:cs="Courier New"/>
          <w:sz w:val="20"/>
          <w:szCs w:val="20"/>
        </w:rPr>
        <w:t>(Community Food Co-op, Bellingham WA), April 2005</w:t>
      </w:r>
    </w:p>
    <w:p w:rsidR="00E8480D" w:rsidRPr="00D10C2D" w:rsidRDefault="00E8480D" w:rsidP="00E8480D">
      <w:pPr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George-Warren H,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Farm Aid: A Song for America.  </w:t>
      </w:r>
      <w:r w:rsidRPr="00D10C2D">
        <w:rPr>
          <w:rFonts w:ascii="Comic Sans MS" w:hAnsi="Comic Sans MS"/>
          <w:sz w:val="20"/>
          <w:szCs w:val="20"/>
        </w:rPr>
        <w:t>Rodale Press, 2005:209-210.</w:t>
      </w: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Not good enough to eat [commentary].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New Scientist </w:t>
      </w:r>
      <w:r w:rsidRPr="00D10C2D">
        <w:rPr>
          <w:rFonts w:ascii="Comic Sans MS" w:hAnsi="Comic Sans MS" w:cs="Courier New"/>
          <w:sz w:val="20"/>
          <w:szCs w:val="20"/>
        </w:rPr>
        <w:t>2003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;177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 (February 22):25.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The ironic politics of obesity [editorial].  </w:t>
      </w:r>
      <w:r w:rsidRPr="00D10C2D">
        <w:rPr>
          <w:rFonts w:ascii="Comic Sans MS" w:hAnsi="Comic Sans MS"/>
          <w:i/>
          <w:sz w:val="20"/>
          <w:szCs w:val="20"/>
        </w:rPr>
        <w:t xml:space="preserve">Science </w:t>
      </w:r>
      <w:r w:rsidRPr="00D10C2D">
        <w:rPr>
          <w:rFonts w:ascii="Comic Sans MS" w:hAnsi="Comic Sans MS"/>
          <w:sz w:val="20"/>
          <w:szCs w:val="20"/>
        </w:rPr>
        <w:t>2003:299:781.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Increasing portion sizes in American diets: more calories, more obesity [commentary].  </w:t>
      </w:r>
      <w:r w:rsidRPr="00D10C2D">
        <w:rPr>
          <w:rFonts w:ascii="Comic Sans MS" w:hAnsi="Comic Sans MS" w:cs="Courier New"/>
          <w:i/>
          <w:sz w:val="20"/>
          <w:szCs w:val="20"/>
        </w:rPr>
        <w:t>Journal of the American Dietetic Association</w:t>
      </w:r>
      <w:r w:rsidRPr="00D10C2D">
        <w:rPr>
          <w:rFonts w:ascii="Comic Sans MS" w:hAnsi="Comic Sans MS" w:cs="Courier New"/>
          <w:sz w:val="20"/>
          <w:szCs w:val="20"/>
        </w:rPr>
        <w:t xml:space="preserve"> 2003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;103:39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-40.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Fried EJ, Nestle M.  The growing political movement against soft drinks in schools [commentary].  </w:t>
      </w:r>
      <w:r w:rsidRPr="00D10C2D">
        <w:rPr>
          <w:rFonts w:ascii="Comic Sans MS" w:hAnsi="Comic Sans MS" w:cs="Courier New"/>
          <w:i/>
          <w:sz w:val="20"/>
          <w:szCs w:val="20"/>
        </w:rPr>
        <w:t>Journal of the American Medical Association</w:t>
      </w:r>
      <w:r w:rsidRPr="00D10C2D">
        <w:rPr>
          <w:rFonts w:ascii="Comic Sans MS" w:hAnsi="Comic Sans MS" w:cs="Courier New"/>
          <w:sz w:val="20"/>
          <w:szCs w:val="20"/>
        </w:rPr>
        <w:t xml:space="preserve"> 2002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;288:2181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.</w:t>
      </w: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Deconstructing dietary guidelines. </w:t>
      </w:r>
      <w:r w:rsidRPr="00D10C2D">
        <w:rPr>
          <w:rFonts w:ascii="Comic Sans MS" w:hAnsi="Comic Sans MS"/>
          <w:i/>
        </w:rPr>
        <w:t xml:space="preserve"> Gastronomica</w:t>
      </w:r>
      <w:r w:rsidRPr="00D10C2D">
        <w:rPr>
          <w:rFonts w:ascii="Comic Sans MS" w:hAnsi="Comic Sans MS"/>
        </w:rPr>
        <w:t>, February 2001:3-4.</w:t>
      </w: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Nutrition and women’s health: the politics of dietary advice [editorial].  </w:t>
      </w:r>
      <w:r w:rsidRPr="00D10C2D">
        <w:rPr>
          <w:rFonts w:ascii="Comic Sans MS" w:hAnsi="Comic Sans MS" w:cs="Courier New"/>
          <w:i/>
          <w:sz w:val="20"/>
          <w:szCs w:val="20"/>
        </w:rPr>
        <w:t>Journal of the American Medical Women’s Association</w:t>
      </w:r>
      <w:r w:rsidRPr="00D10C2D">
        <w:rPr>
          <w:rFonts w:ascii="Comic Sans MS" w:hAnsi="Comic Sans MS" w:cs="Courier New"/>
          <w:sz w:val="20"/>
          <w:szCs w:val="20"/>
        </w:rPr>
        <w:t xml:space="preserve"> 2001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;56:42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-43.</w:t>
      </w:r>
    </w:p>
    <w:p w:rsidR="00E8480D" w:rsidRPr="00D10C2D" w:rsidRDefault="00E8480D" w:rsidP="00E8480D">
      <w:pPr>
        <w:rPr>
          <w:rFonts w:ascii="Comic Sans MS" w:hAnsi="Comic Sans MS" w:cs="Courier New"/>
          <w:sz w:val="20"/>
          <w:szCs w:val="20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Toward more healthful dietary patterns—a matter of policy [editorial].  </w:t>
      </w:r>
      <w:r w:rsidRPr="00D10C2D">
        <w:rPr>
          <w:rFonts w:ascii="Comic Sans MS" w:hAnsi="Comic Sans MS"/>
          <w:i/>
        </w:rPr>
        <w:t>Public Health Reports</w:t>
      </w:r>
      <w:r w:rsidRPr="00D10C2D">
        <w:rPr>
          <w:rFonts w:ascii="Comic Sans MS" w:hAnsi="Comic Sans MS"/>
        </w:rPr>
        <w:t xml:space="preserve"> 1998</w:t>
      </w:r>
      <w:proofErr w:type="gramStart"/>
      <w:r w:rsidRPr="00D10C2D">
        <w:rPr>
          <w:rFonts w:ascii="Comic Sans MS" w:hAnsi="Comic Sans MS"/>
        </w:rPr>
        <w:t>;113:420</w:t>
      </w:r>
      <w:proofErr w:type="gramEnd"/>
      <w:r w:rsidRPr="00D10C2D">
        <w:rPr>
          <w:rFonts w:ascii="Comic Sans MS" w:hAnsi="Comic Sans MS"/>
        </w:rPr>
        <w:t>-423.</w:t>
      </w: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Broccoli sprouts as inducers of carcinogen-detoxifying enzyme systems: clinical, dietary, and policy implications [editorial].  </w:t>
      </w:r>
      <w:r w:rsidRPr="00D10C2D">
        <w:rPr>
          <w:rFonts w:ascii="Comic Sans MS" w:hAnsi="Comic Sans MS"/>
          <w:i/>
        </w:rPr>
        <w:t xml:space="preserve">Proceedings of the National Academy of Sciences </w:t>
      </w:r>
      <w:r w:rsidRPr="00D10C2D">
        <w:rPr>
          <w:rFonts w:ascii="Comic Sans MS" w:hAnsi="Comic Sans MS"/>
        </w:rPr>
        <w:t xml:space="preserve">1997:94:11149-11151.  </w:t>
      </w:r>
      <w:r w:rsidRPr="00D10C2D">
        <w:rPr>
          <w:rFonts w:ascii="Comic Sans MS" w:hAnsi="Comic Sans MS"/>
          <w:u w:val="single"/>
        </w:rPr>
        <w:t>Reprinted in</w:t>
      </w:r>
      <w:r w:rsidRPr="00D10C2D">
        <w:rPr>
          <w:rFonts w:ascii="Comic Sans MS" w:hAnsi="Comic Sans MS"/>
        </w:rPr>
        <w:t xml:space="preserve">: </w:t>
      </w:r>
      <w:r w:rsidRPr="00D10C2D">
        <w:rPr>
          <w:rFonts w:ascii="Comic Sans MS" w:hAnsi="Comic Sans MS"/>
          <w:i/>
        </w:rPr>
        <w:t>Nutrition Reviews,</w:t>
      </w:r>
      <w:r w:rsidRPr="00D10C2D">
        <w:rPr>
          <w:rFonts w:ascii="Comic Sans MS" w:hAnsi="Comic Sans MS"/>
        </w:rPr>
        <w:t xml:space="preserve"> 1998.</w:t>
      </w: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Fruits and vegetables: protective or just fellow travelers?  </w:t>
      </w:r>
      <w:r w:rsidRPr="00D10C2D">
        <w:rPr>
          <w:rFonts w:ascii="Comic Sans MS" w:hAnsi="Comic Sans MS"/>
          <w:i/>
        </w:rPr>
        <w:t>Nutrition Reviews</w:t>
      </w:r>
      <w:r w:rsidRPr="00D10C2D">
        <w:rPr>
          <w:rFonts w:ascii="Comic Sans MS" w:hAnsi="Comic Sans MS"/>
        </w:rPr>
        <w:t xml:space="preserve"> 1996</w:t>
      </w:r>
      <w:proofErr w:type="gramStart"/>
      <w:r w:rsidRPr="00D10C2D">
        <w:rPr>
          <w:rFonts w:ascii="Comic Sans MS" w:hAnsi="Comic Sans MS"/>
        </w:rPr>
        <w:t>;54</w:t>
      </w:r>
      <w:proofErr w:type="gramEnd"/>
      <w:r w:rsidRPr="00D10C2D">
        <w:rPr>
          <w:rFonts w:ascii="Comic Sans MS" w:hAnsi="Comic Sans MS"/>
        </w:rPr>
        <w:t>(8):255-257.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Allergies to transgenic foods--questions of policy [editorial].  </w:t>
      </w:r>
      <w:r w:rsidRPr="00D10C2D">
        <w:rPr>
          <w:rFonts w:ascii="Comic Sans MS" w:hAnsi="Comic Sans MS"/>
          <w:i/>
        </w:rPr>
        <w:t>New England Journal of Medicine</w:t>
      </w:r>
      <w:r w:rsidRPr="00D10C2D">
        <w:rPr>
          <w:rFonts w:ascii="Comic Sans MS" w:hAnsi="Comic Sans MS"/>
        </w:rPr>
        <w:t xml:space="preserve"> 1996</w:t>
      </w:r>
      <w:proofErr w:type="gramStart"/>
      <w:r w:rsidRPr="00D10C2D">
        <w:rPr>
          <w:rFonts w:ascii="Comic Sans MS" w:hAnsi="Comic Sans MS"/>
        </w:rPr>
        <w:t>;334:726</w:t>
      </w:r>
      <w:proofErr w:type="gramEnd"/>
      <w:r w:rsidRPr="00D10C2D">
        <w:rPr>
          <w:rFonts w:ascii="Comic Sans MS" w:hAnsi="Comic Sans MS"/>
        </w:rPr>
        <w:t>-728.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lastRenderedPageBreak/>
        <w:t xml:space="preserve">Nestle M.  The politics of dietary guidance--a new opportunity [editorial].  </w:t>
      </w:r>
      <w:r w:rsidRPr="00D10C2D">
        <w:rPr>
          <w:rFonts w:ascii="Comic Sans MS" w:hAnsi="Comic Sans MS"/>
          <w:i/>
        </w:rPr>
        <w:t>American Journal of Public Health</w:t>
      </w:r>
      <w:r w:rsidRPr="00D10C2D">
        <w:rPr>
          <w:rFonts w:ascii="Comic Sans MS" w:hAnsi="Comic Sans MS"/>
        </w:rPr>
        <w:t xml:space="preserve"> 1994</w:t>
      </w:r>
      <w:proofErr w:type="gramStart"/>
      <w:r w:rsidRPr="00D10C2D">
        <w:rPr>
          <w:rFonts w:ascii="Comic Sans MS" w:hAnsi="Comic Sans MS"/>
        </w:rPr>
        <w:t>;84:713</w:t>
      </w:r>
      <w:proofErr w:type="gramEnd"/>
      <w:r w:rsidRPr="00D10C2D">
        <w:rPr>
          <w:rFonts w:ascii="Comic Sans MS" w:hAnsi="Comic Sans MS"/>
        </w:rPr>
        <w:t>-715.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E8480D">
      <w:pPr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D10C2D">
        <w:rPr>
          <w:rFonts w:ascii="Comic Sans MS" w:hAnsi="Comic Sans MS"/>
          <w:b/>
          <w:sz w:val="20"/>
          <w:szCs w:val="20"/>
          <w:u w:val="single"/>
        </w:rPr>
        <w:t>Book Chapters (Selected)</w:t>
      </w:r>
    </w:p>
    <w:p w:rsidR="00E8480D" w:rsidRPr="00D10C2D" w:rsidRDefault="00E8480D" w:rsidP="00E8480D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Nesheim MC, Nestle M. </w:t>
      </w:r>
      <w:hyperlink r:id="rId58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The internationalization of the obesity epidemic: the case of sugar-sweetened sodas.</w:t>
        </w:r>
      </w:hyperlink>
      <w:r w:rsidRPr="00D10C2D">
        <w:rPr>
          <w:rFonts w:ascii="Comic Sans MS" w:hAnsi="Comic Sans MS"/>
          <w:sz w:val="20"/>
          <w:szCs w:val="20"/>
        </w:rPr>
        <w:t xml:space="preserve">  In: Sahn DE,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>.  The Fight against Hunger and Malnutrition: The Role of Food, Agriculture, and Targeted Policies.  Oxford University Press, 2015:89-106.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Today’s “eat more” environment: the role of the food industry.  In: Pringle P,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i/>
          <w:sz w:val="20"/>
          <w:szCs w:val="20"/>
        </w:rPr>
        <w:t>.  A Place at the Table: The Crisis of 49 Million Hungry Americans and How to Solve It</w:t>
      </w:r>
      <w:r w:rsidRPr="00D10C2D">
        <w:rPr>
          <w:rFonts w:ascii="Comic Sans MS" w:hAnsi="Comic Sans MS"/>
          <w:sz w:val="20"/>
          <w:szCs w:val="20"/>
        </w:rPr>
        <w:t xml:space="preserve">.  </w:t>
      </w:r>
      <w:proofErr w:type="spellStart"/>
      <w:r w:rsidRPr="00D10C2D">
        <w:rPr>
          <w:rFonts w:ascii="Comic Sans MS" w:hAnsi="Comic Sans MS"/>
          <w:sz w:val="20"/>
          <w:szCs w:val="20"/>
        </w:rPr>
        <w:t>PublicAffairs</w:t>
      </w:r>
      <w:proofErr w:type="spellEnd"/>
      <w:r w:rsidRPr="00D10C2D">
        <w:rPr>
          <w:rFonts w:ascii="Comic Sans MS" w:hAnsi="Comic Sans MS"/>
          <w:sz w:val="20"/>
          <w:szCs w:val="20"/>
        </w:rPr>
        <w:t>, 2013</w:t>
      </w:r>
      <w:proofErr w:type="gramStart"/>
      <w:r w:rsidRPr="00D10C2D">
        <w:rPr>
          <w:rFonts w:ascii="Comic Sans MS" w:hAnsi="Comic Sans MS"/>
          <w:sz w:val="20"/>
          <w:szCs w:val="20"/>
        </w:rPr>
        <w:t>;95</w:t>
      </w:r>
      <w:proofErr w:type="gramEnd"/>
      <w:r w:rsidRPr="00D10C2D">
        <w:rPr>
          <w:rFonts w:ascii="Comic Sans MS" w:hAnsi="Comic Sans MS"/>
          <w:sz w:val="20"/>
          <w:szCs w:val="20"/>
        </w:rPr>
        <w:t>-106.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i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Food safety and food security: a matter of public health.  In: Estes CL, et al,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Health Policy: Crisis and Reform, </w:t>
      </w:r>
      <w:r w:rsidRPr="00D10C2D">
        <w:rPr>
          <w:rFonts w:ascii="Comic Sans MS" w:hAnsi="Comic Sans MS"/>
          <w:sz w:val="20"/>
          <w:szCs w:val="20"/>
        </w:rPr>
        <w:t>6</w:t>
      </w:r>
      <w:r w:rsidRPr="00D10C2D">
        <w:rPr>
          <w:rFonts w:ascii="Comic Sans MS" w:hAnsi="Comic Sans MS"/>
          <w:sz w:val="20"/>
          <w:szCs w:val="20"/>
          <w:vertAlign w:val="superscript"/>
        </w:rPr>
        <w:t>th</w:t>
      </w:r>
      <w:r w:rsidRPr="00D10C2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i/>
          <w:sz w:val="20"/>
          <w:szCs w:val="20"/>
        </w:rPr>
        <w:t xml:space="preserve">.  </w:t>
      </w:r>
      <w:r w:rsidRPr="00D10C2D">
        <w:rPr>
          <w:rFonts w:ascii="Comic Sans MS" w:hAnsi="Comic Sans MS"/>
          <w:sz w:val="20"/>
          <w:szCs w:val="20"/>
        </w:rPr>
        <w:t>Jones and Bartlett Learning, 2013:125-130.</w:t>
      </w:r>
      <w:r w:rsidRPr="00D10C2D">
        <w:rPr>
          <w:rFonts w:ascii="Comic Sans MS" w:hAnsi="Comic Sans MS"/>
          <w:i/>
          <w:sz w:val="20"/>
          <w:szCs w:val="20"/>
        </w:rPr>
        <w:t xml:space="preserve">  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Marion Nestle on the Early Nutritionists.  In: Taylor MJ, Wolf C,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100 Classic Cookbooks, 501 Classic Recipes</w:t>
      </w:r>
      <w:r w:rsidRPr="00D10C2D">
        <w:rPr>
          <w:rFonts w:ascii="Comic Sans MS" w:hAnsi="Comic Sans MS"/>
          <w:sz w:val="20"/>
          <w:szCs w:val="20"/>
        </w:rPr>
        <w:t>.  Rizzoli 2012:46-47.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Wilson T.  Food Industry and Political Influences on American Nutrition. In: Temple NJ, Wilson T, Jacobs DR,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Nutritional Health: Strategies for Disease Prevention</w:t>
      </w:r>
      <w:r w:rsidRPr="00D10C2D">
        <w:rPr>
          <w:rFonts w:ascii="Comic Sans MS" w:hAnsi="Comic Sans MS"/>
          <w:sz w:val="20"/>
          <w:szCs w:val="20"/>
        </w:rPr>
        <w:t>, 3</w:t>
      </w:r>
      <w:r w:rsidRPr="00D10C2D">
        <w:rPr>
          <w:rFonts w:ascii="Comic Sans MS" w:hAnsi="Comic Sans MS"/>
          <w:sz w:val="20"/>
          <w:szCs w:val="20"/>
          <w:vertAlign w:val="superscript"/>
        </w:rPr>
        <w:t>rd</w:t>
      </w:r>
      <w:r w:rsidRPr="00D10C2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>.  Humana Press, 2012:477-490.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Temple N, Nestle M.  Population Nutrition and Health Promotion.  In: Temple NJ, Wilson T, Jacobs DR,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Nutritional Health: Strategies for Disease Prevention</w:t>
      </w:r>
      <w:r w:rsidRPr="00D10C2D">
        <w:rPr>
          <w:rFonts w:ascii="Comic Sans MS" w:hAnsi="Comic Sans MS"/>
          <w:sz w:val="20"/>
          <w:szCs w:val="20"/>
        </w:rPr>
        <w:t>, 3</w:t>
      </w:r>
      <w:r w:rsidRPr="00D10C2D">
        <w:rPr>
          <w:rFonts w:ascii="Comic Sans MS" w:hAnsi="Comic Sans MS"/>
          <w:sz w:val="20"/>
          <w:szCs w:val="20"/>
          <w:vertAlign w:val="superscript"/>
        </w:rPr>
        <w:t>rd</w:t>
      </w:r>
      <w:r w:rsidRPr="00D10C2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Humana Press, 212:373-450.  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Joseph M, Nestle M.  Food and Politics in the Modern Age: 1920 - 2012   In: Bentley A,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A Cultural History of Food in the Modern Age</w:t>
      </w:r>
      <w:r w:rsidRPr="00D10C2D">
        <w:rPr>
          <w:rFonts w:ascii="Comic Sans MS" w:hAnsi="Comic Sans MS"/>
          <w:sz w:val="20"/>
          <w:szCs w:val="20"/>
        </w:rPr>
        <w:t xml:space="preserve">, Vol. 6.  Berg, 2112:87-110. 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bCs/>
          <w:sz w:val="20"/>
          <w:szCs w:val="20"/>
        </w:rPr>
        <w:t xml:space="preserve">Nestle M.  School food, public policy, and strategies for change.  In: Robert SA, Weaver-Hightower MB, </w:t>
      </w:r>
      <w:proofErr w:type="gramStart"/>
      <w:r w:rsidRPr="00D10C2D">
        <w:rPr>
          <w:rFonts w:ascii="Comic Sans MS" w:hAnsi="Comic Sans MS"/>
          <w:bCs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bCs/>
          <w:sz w:val="20"/>
          <w:szCs w:val="20"/>
        </w:rPr>
        <w:t xml:space="preserve">.  </w:t>
      </w:r>
      <w:r w:rsidRPr="00D10C2D">
        <w:rPr>
          <w:rFonts w:ascii="Comic Sans MS" w:hAnsi="Comic Sans MS"/>
          <w:bCs/>
          <w:i/>
          <w:sz w:val="20"/>
          <w:szCs w:val="20"/>
        </w:rPr>
        <w:t xml:space="preserve">School Food Politics: The Complex Ecology of Hunger and Feeding in Schools </w:t>
      </w:r>
      <w:proofErr w:type="gramStart"/>
      <w:r w:rsidRPr="00D10C2D">
        <w:rPr>
          <w:rFonts w:ascii="Comic Sans MS" w:hAnsi="Comic Sans MS"/>
          <w:bCs/>
          <w:i/>
          <w:sz w:val="20"/>
          <w:szCs w:val="20"/>
        </w:rPr>
        <w:t>Around</w:t>
      </w:r>
      <w:proofErr w:type="gramEnd"/>
      <w:r w:rsidRPr="00D10C2D">
        <w:rPr>
          <w:rFonts w:ascii="Comic Sans MS" w:hAnsi="Comic Sans MS"/>
          <w:bCs/>
          <w:i/>
          <w:sz w:val="20"/>
          <w:szCs w:val="20"/>
        </w:rPr>
        <w:t xml:space="preserve"> the World.  </w:t>
      </w:r>
      <w:r w:rsidRPr="00D10C2D">
        <w:rPr>
          <w:rFonts w:ascii="Comic Sans MS" w:hAnsi="Comic Sans MS"/>
          <w:bCs/>
          <w:sz w:val="20"/>
          <w:szCs w:val="20"/>
        </w:rPr>
        <w:t xml:space="preserve"> New York: Peter Lang, 2011:143-46.</w:t>
      </w:r>
    </w:p>
    <w:p w:rsidR="00E8480D" w:rsidRPr="00D10C2D" w:rsidRDefault="00E8480D" w:rsidP="00861193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spacing w:after="240"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Csete J, Nestle M.  Global nutrition: complex </w:t>
      </w:r>
      <w:proofErr w:type="spellStart"/>
      <w:r w:rsidRPr="00D10C2D">
        <w:rPr>
          <w:rFonts w:ascii="Comic Sans MS" w:hAnsi="Comic Sans MS" w:cs="Courier New"/>
          <w:sz w:val="20"/>
          <w:szCs w:val="20"/>
        </w:rPr>
        <w:t>aetiology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 xml:space="preserve"> demands social as well as nutrient-based solutions.  In: </w:t>
      </w:r>
      <w:r w:rsidRPr="00D10C2D">
        <w:rPr>
          <w:rFonts w:ascii="Comic Sans MS" w:hAnsi="Comic Sans MS"/>
          <w:sz w:val="20"/>
          <w:szCs w:val="20"/>
        </w:rPr>
        <w:t xml:space="preserve">Parker R, Sommer M,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Routledge </w:t>
      </w:r>
      <w:r w:rsidRPr="00D10C2D">
        <w:rPr>
          <w:rFonts w:ascii="Comic Sans MS" w:hAnsi="Comic Sans MS" w:cs="Courier New"/>
          <w:i/>
          <w:sz w:val="20"/>
          <w:szCs w:val="20"/>
        </w:rPr>
        <w:t>Handbook in Global Public Health</w:t>
      </w:r>
      <w:r w:rsidRPr="00D10C2D">
        <w:rPr>
          <w:rFonts w:ascii="Comic Sans MS" w:hAnsi="Comic Sans MS" w:cs="Courier New"/>
          <w:sz w:val="20"/>
          <w:szCs w:val="20"/>
        </w:rPr>
        <w:t>, Routledge, 2011:303-13.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Mikkelsen L, Erickson CS, Sims J, Nestle M.  Creating healthy food environments to prevent chronic disease.  In: Cohen L, Chávez V, </w:t>
      </w:r>
      <w:proofErr w:type="spellStart"/>
      <w:r w:rsidRPr="00D10C2D">
        <w:rPr>
          <w:rFonts w:ascii="Comic Sans MS" w:hAnsi="Comic Sans MS"/>
          <w:sz w:val="20"/>
          <w:szCs w:val="20"/>
        </w:rPr>
        <w:t>Chehimi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S,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Prevention is Primary: Strategies for Community Well-Being</w:t>
      </w:r>
      <w:r w:rsidRPr="00D10C2D">
        <w:rPr>
          <w:rFonts w:ascii="Comic Sans MS" w:hAnsi="Comic Sans MS"/>
          <w:sz w:val="20"/>
          <w:szCs w:val="20"/>
        </w:rPr>
        <w:t>, 2</w:t>
      </w:r>
      <w:r w:rsidRPr="00D10C2D">
        <w:rPr>
          <w:rFonts w:ascii="Comic Sans MS" w:hAnsi="Comic Sans MS"/>
          <w:sz w:val="20"/>
          <w:szCs w:val="20"/>
          <w:vertAlign w:val="superscript"/>
        </w:rPr>
        <w:t>nd</w:t>
      </w:r>
      <w:r w:rsidRPr="00D10C2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proofErr w:type="spellStart"/>
      <w:r w:rsidRPr="00D10C2D">
        <w:rPr>
          <w:rFonts w:ascii="Comic Sans MS" w:hAnsi="Comic Sans MS"/>
          <w:sz w:val="20"/>
          <w:szCs w:val="20"/>
        </w:rPr>
        <w:t>Jossey</w:t>
      </w:r>
      <w:proofErr w:type="spellEnd"/>
      <w:r w:rsidRPr="00D10C2D">
        <w:rPr>
          <w:rFonts w:ascii="Comic Sans MS" w:hAnsi="Comic Sans MS"/>
          <w:sz w:val="20"/>
          <w:szCs w:val="20"/>
        </w:rPr>
        <w:t>-Bass, 2010:291-321.</w:t>
      </w: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Falbe JL, Nestle M.  The politics of government dietary advice.  In: Germov, J., Williams, L.,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Sociology of Food and Nutrition: The Social Appetite, </w:t>
      </w:r>
      <w:r w:rsidRPr="00D10C2D">
        <w:rPr>
          <w:rFonts w:ascii="Comic Sans MS" w:hAnsi="Comic Sans MS"/>
          <w:sz w:val="20"/>
          <w:szCs w:val="20"/>
        </w:rPr>
        <w:t>3</w:t>
      </w:r>
      <w:r w:rsidRPr="00D10C2D">
        <w:rPr>
          <w:rFonts w:ascii="Comic Sans MS" w:hAnsi="Comic Sans MS"/>
          <w:sz w:val="20"/>
          <w:szCs w:val="20"/>
          <w:vertAlign w:val="superscript"/>
        </w:rPr>
        <w:t>rd</w:t>
      </w:r>
      <w:r w:rsidRPr="00D10C2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>.  Oxford: Oxford University Press, 2008:127-146.</w:t>
      </w: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Mikkelsen L, Erickson CS, Nestle M. </w:t>
      </w:r>
      <w:r w:rsidRPr="00D10C2D">
        <w:rPr>
          <w:rFonts w:ascii="Comic Sans MS" w:hAnsi="Comic Sans MS"/>
          <w:i/>
          <w:sz w:val="20"/>
          <w:szCs w:val="20"/>
        </w:rPr>
        <w:t xml:space="preserve"> </w:t>
      </w:r>
      <w:r w:rsidRPr="00D10C2D">
        <w:rPr>
          <w:rFonts w:ascii="Comic Sans MS" w:hAnsi="Comic Sans MS"/>
          <w:sz w:val="20"/>
          <w:szCs w:val="20"/>
        </w:rPr>
        <w:t xml:space="preserve">Creating healthy food environments and preventing chronic disease.  In: Cohen L, Chávez V, </w:t>
      </w:r>
      <w:proofErr w:type="spellStart"/>
      <w:r w:rsidRPr="00D10C2D">
        <w:rPr>
          <w:rFonts w:ascii="Comic Sans MS" w:hAnsi="Comic Sans MS"/>
          <w:sz w:val="20"/>
          <w:szCs w:val="20"/>
        </w:rPr>
        <w:t>Chehimi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S, </w:t>
      </w:r>
      <w:proofErr w:type="spellStart"/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spellEnd"/>
      <w:proofErr w:type="gramEnd"/>
      <w:r w:rsidRPr="00D10C2D">
        <w:rPr>
          <w:rFonts w:ascii="Comic Sans MS" w:hAnsi="Comic Sans MS"/>
          <w:sz w:val="20"/>
          <w:szCs w:val="20"/>
        </w:rPr>
        <w:t xml:space="preserve">,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Prevention Is Primary: Strategies for Community Well-Being.  </w:t>
      </w:r>
      <w:r w:rsidRPr="00D10C2D">
        <w:rPr>
          <w:rFonts w:ascii="Comic Sans MS" w:hAnsi="Comic Sans MS" w:cs="Courier New"/>
          <w:sz w:val="20"/>
          <w:szCs w:val="20"/>
        </w:rPr>
        <w:t xml:space="preserve">San Francisco: </w:t>
      </w:r>
      <w:proofErr w:type="spellStart"/>
      <w:r w:rsidRPr="00D10C2D">
        <w:rPr>
          <w:rFonts w:ascii="Comic Sans MS" w:hAnsi="Comic Sans MS" w:cs="Courier New"/>
          <w:sz w:val="20"/>
          <w:szCs w:val="20"/>
        </w:rPr>
        <w:t>Jossey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>-Bass, 2007:287-311.</w:t>
      </w:r>
    </w:p>
    <w:p w:rsidR="00E8480D" w:rsidRPr="00D10C2D" w:rsidRDefault="00E8480D" w:rsidP="00E8480D">
      <w:pPr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lastRenderedPageBreak/>
        <w:t xml:space="preserve">Temple NJ, Nestle M.  Population nutrition, health promotion and government policy.  In: Temple NJ, Wilson T, Jacobs DR,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>.  Nutritional Health: Strategies for Disease Prevention.  Humana Press, 2006: 397-412.</w:t>
      </w:r>
    </w:p>
    <w:p w:rsidR="00E8480D" w:rsidRPr="00D10C2D" w:rsidRDefault="00E8480D" w:rsidP="00E8480D">
      <w:pPr>
        <w:pStyle w:val="PlainText"/>
        <w:rPr>
          <w:rFonts w:ascii="Comic Sans MS" w:hAnsi="Comic Sans MS"/>
          <w:b/>
          <w:u w:val="single"/>
        </w:rPr>
      </w:pP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Wilson T, </w:t>
      </w:r>
      <w:proofErr w:type="spellStart"/>
      <w:r w:rsidRPr="00D10C2D">
        <w:rPr>
          <w:rFonts w:ascii="Comic Sans MS" w:hAnsi="Comic Sans MS"/>
          <w:sz w:val="20"/>
          <w:szCs w:val="20"/>
        </w:rPr>
        <w:t>Balay-Karperien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A.  Food industry and political influences on American nutrition.  In: Temple NJ, Wilson T, Jacobs DR,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Nutritional Health: Strategies for Disease Prevention.  </w:t>
      </w:r>
      <w:r w:rsidRPr="00D10C2D">
        <w:rPr>
          <w:rFonts w:ascii="Comic Sans MS" w:hAnsi="Comic Sans MS"/>
          <w:sz w:val="20"/>
          <w:szCs w:val="20"/>
        </w:rPr>
        <w:t>Humana Press, 2006: 387-396.</w:t>
      </w: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Health, diet, and the politics of dietary guidelines: commentary.  In: </w:t>
      </w:r>
      <w:proofErr w:type="spellStart"/>
      <w:r w:rsidRPr="00D10C2D">
        <w:rPr>
          <w:rFonts w:ascii="Comic Sans MS" w:hAnsi="Comic Sans MS"/>
          <w:sz w:val="20"/>
          <w:szCs w:val="20"/>
        </w:rPr>
        <w:t>Remillard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G,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Understanding and Overcoming Obesity: The Need for Action.  </w:t>
      </w:r>
      <w:r w:rsidRPr="00D10C2D">
        <w:rPr>
          <w:rFonts w:ascii="Comic Sans MS" w:hAnsi="Comic Sans MS"/>
          <w:sz w:val="20"/>
          <w:szCs w:val="20"/>
        </w:rPr>
        <w:t xml:space="preserve"> Montreal: Decision Media: 2006: 21-38.</w:t>
      </w: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proofErr w:type="spellStart"/>
      <w:r w:rsidRPr="00D10C2D">
        <w:rPr>
          <w:rFonts w:ascii="Comic Sans MS" w:hAnsi="Comic Sans MS" w:cs="Courier New"/>
          <w:sz w:val="20"/>
          <w:szCs w:val="20"/>
        </w:rPr>
        <w:t>Balay-Karperien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 xml:space="preserve"> A, Temple N, Nestle M.  Marketing of soft drinks to children and young adults.  In:  Wilson T, Temple NJ, Jacobs DR, 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eds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.  </w:t>
      </w:r>
      <w:r w:rsidRPr="00D10C2D">
        <w:rPr>
          <w:rFonts w:ascii="Comic Sans MS" w:hAnsi="Comic Sans MS" w:cs="Courier New"/>
          <w:i/>
          <w:sz w:val="20"/>
          <w:szCs w:val="20"/>
        </w:rPr>
        <w:t>Beverages in Nutrition and Health</w:t>
      </w:r>
      <w:r w:rsidRPr="00D10C2D">
        <w:rPr>
          <w:rFonts w:ascii="Comic Sans MS" w:hAnsi="Comic Sans MS" w:cs="Courier New"/>
          <w:sz w:val="20"/>
          <w:szCs w:val="20"/>
        </w:rPr>
        <w:t>.  Totowa, NJ: Humana Press, 2004:369-373</w:t>
      </w:r>
      <w:r w:rsidRPr="00D10C2D">
        <w:rPr>
          <w:rFonts w:ascii="Comic Sans MS" w:hAnsi="Comic Sans MS"/>
          <w:sz w:val="20"/>
          <w:szCs w:val="20"/>
        </w:rPr>
        <w:t>.</w:t>
      </w:r>
    </w:p>
    <w:p w:rsidR="00E8480D" w:rsidRPr="00D10C2D" w:rsidRDefault="00E8480D" w:rsidP="00E8480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Caldwell D, Nestle M, Rogers W.  </w:t>
      </w:r>
      <w:proofErr w:type="gramStart"/>
      <w:r w:rsidRPr="00D10C2D">
        <w:rPr>
          <w:rFonts w:ascii="Comic Sans MS" w:hAnsi="Comic Sans MS"/>
        </w:rPr>
        <w:t>School  Nutrition</w:t>
      </w:r>
      <w:proofErr w:type="gramEnd"/>
      <w:r w:rsidRPr="00D10C2D">
        <w:rPr>
          <w:rFonts w:ascii="Comic Sans MS" w:hAnsi="Comic Sans MS"/>
        </w:rPr>
        <w:t xml:space="preserve"> Services.  In: Marx E, Wooley SF, Northrop D,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>Health is Academic: A Guide to Coordinated School Health Programs.</w:t>
      </w:r>
      <w:r w:rsidRPr="00D10C2D">
        <w:rPr>
          <w:rFonts w:ascii="Comic Sans MS" w:hAnsi="Comic Sans MS"/>
        </w:rPr>
        <w:t xml:space="preserve">  New York, Teachers College Press, 1998:195-223. </w:t>
      </w: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The role of chocolate in the American diet: nutritional perspectives.  In: </w:t>
      </w:r>
      <w:proofErr w:type="spellStart"/>
      <w:r w:rsidRPr="00D10C2D">
        <w:rPr>
          <w:rFonts w:ascii="Comic Sans MS" w:hAnsi="Comic Sans MS"/>
        </w:rPr>
        <w:t>Szogyi</w:t>
      </w:r>
      <w:proofErr w:type="spellEnd"/>
      <w:r w:rsidRPr="00D10C2D">
        <w:rPr>
          <w:rFonts w:ascii="Comic Sans MS" w:hAnsi="Comic Sans MS"/>
        </w:rPr>
        <w:t xml:space="preserve"> A, </w:t>
      </w:r>
      <w:proofErr w:type="gramStart"/>
      <w:r w:rsidRPr="00D10C2D">
        <w:rPr>
          <w:rFonts w:ascii="Comic Sans MS" w:hAnsi="Comic Sans MS"/>
        </w:rPr>
        <w:t>ed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 xml:space="preserve">Chocolate, Food of the Gods. </w:t>
      </w:r>
      <w:r w:rsidRPr="00D10C2D">
        <w:rPr>
          <w:rFonts w:ascii="Comic Sans MS" w:hAnsi="Comic Sans MS"/>
        </w:rPr>
        <w:t xml:space="preserve"> Westport, CN: Greenwood Press, 1997:111-124.</w:t>
      </w: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Food lobbies, the food pyramid, and U.S. nutrition policy.  In: Lee PR, Estes CL, Close L,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>The Nation’s Health,</w:t>
      </w:r>
      <w:r w:rsidRPr="00D10C2D">
        <w:rPr>
          <w:rFonts w:ascii="Comic Sans MS" w:hAnsi="Comic Sans MS"/>
        </w:rPr>
        <w:t xml:space="preserve"> 5</w:t>
      </w:r>
      <w:r w:rsidRPr="00D10C2D">
        <w:rPr>
          <w:rFonts w:ascii="Comic Sans MS" w:hAnsi="Comic Sans MS"/>
          <w:vertAlign w:val="superscript"/>
        </w:rPr>
        <w:t>th</w:t>
      </w:r>
      <w:r w:rsidRPr="00D10C2D">
        <w:rPr>
          <w:rFonts w:ascii="Comic Sans MS" w:hAnsi="Comic Sans MS"/>
        </w:rPr>
        <w:t xml:space="preserve"> </w:t>
      </w:r>
      <w:proofErr w:type="gramStart"/>
      <w:r w:rsidRPr="00D10C2D">
        <w:rPr>
          <w:rFonts w:ascii="Comic Sans MS" w:hAnsi="Comic Sans MS"/>
        </w:rPr>
        <w:t>ed</w:t>
      </w:r>
      <w:proofErr w:type="gramEnd"/>
      <w:r w:rsidRPr="00D10C2D">
        <w:rPr>
          <w:rFonts w:ascii="Comic Sans MS" w:hAnsi="Comic Sans MS"/>
        </w:rPr>
        <w:t xml:space="preserve">.  Sudbury MA: Jones and Bartlett, </w:t>
      </w:r>
      <w:proofErr w:type="spellStart"/>
      <w:r w:rsidRPr="00D10C2D">
        <w:rPr>
          <w:rFonts w:ascii="Comic Sans MS" w:hAnsi="Comic Sans MS"/>
        </w:rPr>
        <w:t>Publ</w:t>
      </w:r>
      <w:proofErr w:type="spellEnd"/>
      <w:r w:rsidRPr="00D10C2D">
        <w:rPr>
          <w:rFonts w:ascii="Comic Sans MS" w:hAnsi="Comic Sans MS"/>
        </w:rPr>
        <w:t>, 1997:210-222.</w:t>
      </w: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</w:p>
    <w:p w:rsidR="00E8480D" w:rsidRPr="00D10C2D" w:rsidRDefault="00E8480D" w:rsidP="00E8480D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Nutrition.  In: Woolf S, Lawrence R, Jonas S,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 xml:space="preserve">Health Promotion and Disease Prevention in Clinical Practice. </w:t>
      </w:r>
      <w:r w:rsidRPr="00D10C2D">
        <w:rPr>
          <w:rFonts w:ascii="Comic Sans MS" w:hAnsi="Comic Sans MS"/>
        </w:rPr>
        <w:t xml:space="preserve"> Baltimore, MD: Williams &amp; Wilkins, 1996:193-216. </w:t>
      </w:r>
    </w:p>
    <w:p w:rsidR="00E8480D" w:rsidRPr="00D10C2D" w:rsidRDefault="00E8480D" w:rsidP="00E8480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M, </w:t>
      </w:r>
      <w:proofErr w:type="spellStart"/>
      <w:r w:rsidRPr="00D10C2D">
        <w:rPr>
          <w:rFonts w:ascii="Comic Sans MS" w:hAnsi="Comic Sans MS"/>
        </w:rPr>
        <w:t>Woteki</w:t>
      </w:r>
      <w:proofErr w:type="spellEnd"/>
      <w:r w:rsidRPr="00D10C2D">
        <w:rPr>
          <w:rFonts w:ascii="Comic Sans MS" w:hAnsi="Comic Sans MS"/>
        </w:rPr>
        <w:t xml:space="preserve"> CE.  Trends in American dietary patterns: research issues and policy implications.  In: </w:t>
      </w:r>
      <w:proofErr w:type="spellStart"/>
      <w:r w:rsidRPr="00D10C2D">
        <w:rPr>
          <w:rFonts w:ascii="Comic Sans MS" w:hAnsi="Comic Sans MS"/>
        </w:rPr>
        <w:t>Bronner</w:t>
      </w:r>
      <w:proofErr w:type="spellEnd"/>
      <w:r w:rsidRPr="00D10C2D">
        <w:rPr>
          <w:rFonts w:ascii="Comic Sans MS" w:hAnsi="Comic Sans MS"/>
        </w:rPr>
        <w:t xml:space="preserve"> F, </w:t>
      </w:r>
      <w:proofErr w:type="gramStart"/>
      <w:r w:rsidRPr="00D10C2D">
        <w:rPr>
          <w:rFonts w:ascii="Comic Sans MS" w:hAnsi="Comic Sans MS"/>
        </w:rPr>
        <w:t>ed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 xml:space="preserve">Nutrition and Health--Topics and Controversies. </w:t>
      </w:r>
      <w:r w:rsidRPr="00D10C2D">
        <w:rPr>
          <w:rFonts w:ascii="Comic Sans MS" w:hAnsi="Comic Sans MS"/>
        </w:rPr>
        <w:t xml:space="preserve"> Boca Raton, FL: CRC Press, 1995:1-44.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rPr>
          <w:rFonts w:ascii="Comic Sans MS" w:hAnsi="Comic Sans MS"/>
          <w:b/>
          <w:sz w:val="20"/>
          <w:szCs w:val="20"/>
          <w:u w:val="single"/>
        </w:rPr>
      </w:pPr>
      <w:r w:rsidRPr="00D10C2D">
        <w:rPr>
          <w:rFonts w:ascii="Comic Sans MS" w:hAnsi="Comic Sans MS"/>
          <w:b/>
          <w:sz w:val="20"/>
          <w:szCs w:val="20"/>
          <w:u w:val="single"/>
        </w:rPr>
        <w:t>Forewords</w:t>
      </w:r>
    </w:p>
    <w:p w:rsidR="00F9761D" w:rsidRPr="00D10C2D" w:rsidRDefault="00F9761D" w:rsidP="00F9761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Foreword.  Cognard-Black J, Goldthwaite MA,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>.  Books That Cook: The Making of a Literary Meal.  New York University Press, 2014</w:t>
      </w:r>
      <w:proofErr w:type="gramStart"/>
      <w:r w:rsidRPr="00D10C2D">
        <w:rPr>
          <w:rFonts w:ascii="Comic Sans MS" w:hAnsi="Comic Sans MS"/>
          <w:sz w:val="20"/>
          <w:szCs w:val="20"/>
        </w:rPr>
        <w:t>:xv</w:t>
      </w:r>
      <w:proofErr w:type="gramEnd"/>
      <w:r w:rsidRPr="00D10C2D">
        <w:rPr>
          <w:rFonts w:ascii="Comic Sans MS" w:hAnsi="Comic Sans MS"/>
          <w:sz w:val="20"/>
          <w:szCs w:val="20"/>
        </w:rPr>
        <w:t>-xviii.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tabs>
          <w:tab w:val="left" w:pos="1350"/>
          <w:tab w:val="left" w:pos="1440"/>
        </w:tabs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Foreword.  Poppendieck J.  </w:t>
      </w:r>
      <w:r w:rsidRPr="00D10C2D">
        <w:rPr>
          <w:rFonts w:ascii="Comic Sans MS" w:hAnsi="Comic Sans MS"/>
          <w:i/>
          <w:sz w:val="20"/>
          <w:szCs w:val="20"/>
        </w:rPr>
        <w:t>Breadline Knee-Deep in Wheat: Food Assistance in the Great Depression</w:t>
      </w:r>
      <w:r w:rsidRPr="00D10C2D">
        <w:rPr>
          <w:rFonts w:ascii="Comic Sans MS" w:hAnsi="Comic Sans MS"/>
          <w:sz w:val="20"/>
          <w:szCs w:val="20"/>
        </w:rPr>
        <w:t>.  University of California Press, 2014</w:t>
      </w:r>
      <w:proofErr w:type="gramStart"/>
      <w:r w:rsidRPr="00D10C2D">
        <w:rPr>
          <w:rFonts w:ascii="Comic Sans MS" w:hAnsi="Comic Sans MS"/>
          <w:sz w:val="20"/>
          <w:szCs w:val="20"/>
        </w:rPr>
        <w:t>:ix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-xii.  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Fairfax SK et al.  </w:t>
      </w:r>
      <w:r w:rsidRPr="00D10C2D">
        <w:rPr>
          <w:rFonts w:ascii="Comic Sans MS" w:hAnsi="Comic Sans MS"/>
          <w:i/>
          <w:sz w:val="20"/>
          <w:szCs w:val="20"/>
        </w:rPr>
        <w:t xml:space="preserve"> </w:t>
      </w:r>
      <w:r w:rsidRPr="00D10C2D">
        <w:rPr>
          <w:rStyle w:val="pagetitle"/>
          <w:rFonts w:ascii="Comic Sans MS" w:hAnsi="Comic Sans MS"/>
          <w:i/>
          <w:sz w:val="20"/>
          <w:szCs w:val="20"/>
        </w:rPr>
        <w:t>California Cuisine and Just Food</w:t>
      </w:r>
      <w:r w:rsidRPr="00D10C2D">
        <w:rPr>
          <w:rStyle w:val="pagetitle"/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sz w:val="20"/>
          <w:szCs w:val="20"/>
        </w:rPr>
        <w:t>MIT Press, 2012</w:t>
      </w:r>
      <w:proofErr w:type="gramStart"/>
      <w:r w:rsidRPr="00D10C2D">
        <w:rPr>
          <w:rFonts w:ascii="Comic Sans MS" w:hAnsi="Comic Sans MS"/>
          <w:sz w:val="20"/>
          <w:szCs w:val="20"/>
        </w:rPr>
        <w:t>:xi</w:t>
      </w:r>
      <w:proofErr w:type="gramEnd"/>
      <w:r w:rsidRPr="00D10C2D">
        <w:rPr>
          <w:rFonts w:ascii="Comic Sans MS" w:hAnsi="Comic Sans MS"/>
          <w:sz w:val="20"/>
          <w:szCs w:val="20"/>
        </w:rPr>
        <w:t>-xiv.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Cookbooks and food studies canons.  Foreword to. In: Taylor MJ, Wolf C,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100 Classic Cookbooks, 501 Classic Recipes</w:t>
      </w:r>
      <w:r w:rsidRPr="00D10C2D">
        <w:rPr>
          <w:rFonts w:ascii="Comic Sans MS" w:hAnsi="Comic Sans MS"/>
          <w:sz w:val="20"/>
          <w:szCs w:val="20"/>
        </w:rPr>
        <w:t>.  Rizzoli 2012:8-9.</w:t>
      </w:r>
    </w:p>
    <w:p w:rsidR="00F9761D" w:rsidRPr="00D10C2D" w:rsidRDefault="00F9761D" w:rsidP="00F9761D">
      <w:pPr>
        <w:spacing w:before="120" w:after="12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  Everyone Eats.  Foreword to </w:t>
      </w:r>
      <w:proofErr w:type="spellStart"/>
      <w:r w:rsidRPr="00D10C2D">
        <w:rPr>
          <w:rFonts w:ascii="Comic Sans MS" w:hAnsi="Comic Sans MS"/>
          <w:sz w:val="20"/>
          <w:szCs w:val="20"/>
        </w:rPr>
        <w:t>Menzel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P, </w:t>
      </w:r>
      <w:proofErr w:type="spellStart"/>
      <w:r w:rsidRPr="00D10C2D">
        <w:rPr>
          <w:rFonts w:ascii="Comic Sans MS" w:hAnsi="Comic Sans MS"/>
          <w:sz w:val="20"/>
          <w:szCs w:val="20"/>
        </w:rPr>
        <w:t>D’Aluisio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F.  </w:t>
      </w:r>
      <w:r w:rsidRPr="00D10C2D">
        <w:rPr>
          <w:rFonts w:ascii="Comic Sans MS" w:hAnsi="Comic Sans MS"/>
          <w:i/>
          <w:iCs/>
          <w:sz w:val="20"/>
          <w:szCs w:val="20"/>
        </w:rPr>
        <w:t xml:space="preserve">What I Eat: Around the World in 80 Diets.  </w:t>
      </w:r>
      <w:r w:rsidRPr="00D10C2D">
        <w:rPr>
          <w:rFonts w:ascii="Comic Sans MS" w:hAnsi="Comic Sans MS"/>
          <w:sz w:val="20"/>
          <w:szCs w:val="20"/>
        </w:rPr>
        <w:t>Napa: Material World Books, 2010:7.</w:t>
      </w:r>
    </w:p>
    <w:p w:rsidR="00F9761D" w:rsidRPr="00D10C2D" w:rsidRDefault="00F9761D" w:rsidP="00F9761D">
      <w:pPr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Caldwell M. </w:t>
      </w:r>
      <w:r w:rsidRPr="00D10C2D">
        <w:rPr>
          <w:rFonts w:ascii="Comic Sans MS" w:hAnsi="Comic Sans MS"/>
          <w:bCs/>
          <w:i/>
          <w:sz w:val="20"/>
          <w:szCs w:val="20"/>
        </w:rPr>
        <w:t xml:space="preserve">Food &amp; Everyday Life in Post-Socialist World.  </w:t>
      </w:r>
      <w:r w:rsidRPr="00D10C2D">
        <w:rPr>
          <w:rFonts w:ascii="Comic Sans MS" w:hAnsi="Comic Sans MS"/>
          <w:bCs/>
          <w:sz w:val="20"/>
          <w:szCs w:val="20"/>
        </w:rPr>
        <w:t>Bloomington: Indiana University Press, 2009</w:t>
      </w:r>
      <w:proofErr w:type="gramStart"/>
      <w:r w:rsidRPr="00D10C2D">
        <w:rPr>
          <w:rFonts w:ascii="Comic Sans MS" w:hAnsi="Comic Sans MS"/>
          <w:bCs/>
          <w:sz w:val="20"/>
          <w:szCs w:val="20"/>
        </w:rPr>
        <w:t>:ix</w:t>
      </w:r>
      <w:proofErr w:type="gramEnd"/>
      <w:r w:rsidRPr="00D10C2D">
        <w:rPr>
          <w:rFonts w:ascii="Comic Sans MS" w:hAnsi="Comic Sans MS"/>
          <w:bCs/>
          <w:sz w:val="20"/>
          <w:szCs w:val="20"/>
        </w:rPr>
        <w:t>-xii.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Jenkins NH, </w:t>
      </w:r>
      <w:proofErr w:type="gramStart"/>
      <w:r w:rsidRPr="00D10C2D">
        <w:rPr>
          <w:rFonts w:ascii="Comic Sans MS" w:hAnsi="Comic Sans MS"/>
          <w:i/>
          <w:sz w:val="20"/>
          <w:szCs w:val="20"/>
        </w:rPr>
        <w:t>The</w:t>
      </w:r>
      <w:proofErr w:type="gramEnd"/>
      <w:r w:rsidRPr="00D10C2D">
        <w:rPr>
          <w:rFonts w:ascii="Comic Sans MS" w:hAnsi="Comic Sans MS"/>
          <w:i/>
          <w:sz w:val="20"/>
          <w:szCs w:val="20"/>
        </w:rPr>
        <w:t xml:space="preserve"> New Mediterranean Diet Cookbook</w:t>
      </w:r>
      <w:r w:rsidRPr="00D10C2D">
        <w:rPr>
          <w:rFonts w:ascii="Comic Sans MS" w:hAnsi="Comic Sans MS"/>
          <w:sz w:val="20"/>
          <w:szCs w:val="20"/>
        </w:rPr>
        <w:t>.  New York: Bantam Books, 2009: xi-xiii.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Millstone E, Lang T.  </w:t>
      </w:r>
      <w:r w:rsidRPr="00D10C2D">
        <w:rPr>
          <w:rFonts w:ascii="Comic Sans MS" w:hAnsi="Comic Sans MS"/>
          <w:i/>
          <w:sz w:val="20"/>
          <w:szCs w:val="20"/>
        </w:rPr>
        <w:t xml:space="preserve">The Atlas of Food: Who Eats What, Where, and Why, </w:t>
      </w:r>
      <w:r w:rsidRPr="00D10C2D">
        <w:rPr>
          <w:rFonts w:ascii="Comic Sans MS" w:hAnsi="Comic Sans MS"/>
          <w:sz w:val="20"/>
          <w:szCs w:val="20"/>
        </w:rPr>
        <w:t>2</w:t>
      </w:r>
      <w:r w:rsidRPr="00D10C2D">
        <w:rPr>
          <w:rFonts w:ascii="Comic Sans MS" w:hAnsi="Comic Sans MS"/>
          <w:sz w:val="20"/>
          <w:szCs w:val="20"/>
          <w:vertAlign w:val="superscript"/>
        </w:rPr>
        <w:t>nd</w:t>
      </w:r>
      <w:r w:rsidRPr="00D10C2D">
        <w:rPr>
          <w:rFonts w:ascii="Comic Sans MS" w:hAnsi="Comic Sans MS"/>
          <w:sz w:val="20"/>
          <w:szCs w:val="20"/>
        </w:rPr>
        <w:t xml:space="preserve"> ed</w:t>
      </w:r>
      <w:r w:rsidRPr="00D10C2D">
        <w:rPr>
          <w:rFonts w:ascii="Comic Sans MS" w:hAnsi="Comic Sans MS"/>
          <w:i/>
          <w:sz w:val="20"/>
          <w:szCs w:val="20"/>
        </w:rPr>
        <w:t xml:space="preserve">. </w:t>
      </w:r>
      <w:r w:rsidRPr="00D10C2D">
        <w:rPr>
          <w:rFonts w:ascii="Comic Sans MS" w:hAnsi="Comic Sans MS"/>
          <w:sz w:val="20"/>
          <w:szCs w:val="20"/>
        </w:rPr>
        <w:t>Berkeley: University of California Press, 2008: 7.</w:t>
      </w:r>
    </w:p>
    <w:p w:rsidR="00F9761D" w:rsidRPr="00D10C2D" w:rsidRDefault="00F9761D" w:rsidP="00F9761D">
      <w:pPr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Allen G, </w:t>
      </w:r>
      <w:proofErr w:type="spellStart"/>
      <w:r w:rsidRPr="00D10C2D">
        <w:rPr>
          <w:rFonts w:ascii="Comic Sans MS" w:hAnsi="Comic Sans MS"/>
          <w:sz w:val="20"/>
          <w:szCs w:val="20"/>
        </w:rPr>
        <w:t>Albala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K,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The Business of Food: Encyclopedia of the Food and Drink Industries</w:t>
      </w:r>
      <w:r w:rsidRPr="00D10C2D">
        <w:rPr>
          <w:rFonts w:ascii="Comic Sans MS" w:hAnsi="Comic Sans MS"/>
          <w:sz w:val="20"/>
          <w:szCs w:val="20"/>
        </w:rPr>
        <w:t>.  Westport, CT: Greenwood Press, 2007</w:t>
      </w:r>
      <w:proofErr w:type="gramStart"/>
      <w:r w:rsidRPr="00D10C2D">
        <w:rPr>
          <w:rFonts w:ascii="Comic Sans MS" w:hAnsi="Comic Sans MS"/>
          <w:sz w:val="20"/>
          <w:szCs w:val="20"/>
        </w:rPr>
        <w:t>:xiii</w:t>
      </w:r>
      <w:proofErr w:type="gramEnd"/>
      <w:r w:rsidRPr="00D10C2D">
        <w:rPr>
          <w:rFonts w:ascii="Comic Sans MS" w:hAnsi="Comic Sans MS"/>
          <w:sz w:val="20"/>
          <w:szCs w:val="20"/>
        </w:rPr>
        <w:t>-xiv.</w:t>
      </w:r>
    </w:p>
    <w:p w:rsidR="00F9761D" w:rsidRPr="00D10C2D" w:rsidRDefault="00F9761D" w:rsidP="00F9761D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 </w:t>
      </w:r>
    </w:p>
    <w:p w:rsidR="00F9761D" w:rsidRPr="00D10C2D" w:rsidRDefault="00F9761D" w:rsidP="00F9761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</w:t>
      </w:r>
      <w:proofErr w:type="spellStart"/>
      <w:r w:rsidRPr="00D10C2D">
        <w:rPr>
          <w:rFonts w:ascii="Comic Sans MS" w:hAnsi="Comic Sans MS"/>
          <w:sz w:val="20"/>
          <w:szCs w:val="20"/>
        </w:rPr>
        <w:t>Menzel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P, </w:t>
      </w:r>
      <w:proofErr w:type="spellStart"/>
      <w:r w:rsidRPr="00D10C2D">
        <w:rPr>
          <w:rFonts w:ascii="Comic Sans MS" w:hAnsi="Comic Sans MS"/>
          <w:sz w:val="20"/>
          <w:szCs w:val="20"/>
        </w:rPr>
        <w:t>D’Aluisio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F. </w:t>
      </w:r>
      <w:r w:rsidRPr="00D10C2D">
        <w:rPr>
          <w:rFonts w:ascii="Comic Sans MS" w:hAnsi="Comic Sans MS"/>
          <w:i/>
          <w:sz w:val="20"/>
          <w:szCs w:val="20"/>
        </w:rPr>
        <w:t xml:space="preserve">Hungry Planet: What the World Eats, </w:t>
      </w:r>
      <w:r w:rsidRPr="00D10C2D">
        <w:rPr>
          <w:rFonts w:ascii="Comic Sans MS" w:hAnsi="Comic Sans MS"/>
          <w:sz w:val="20"/>
          <w:szCs w:val="20"/>
        </w:rPr>
        <w:t>Material World Books &amp; Ten Speed Press, 2005:7-9.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Young L. </w:t>
      </w:r>
      <w:r w:rsidRPr="00D10C2D">
        <w:rPr>
          <w:rFonts w:ascii="Comic Sans MS" w:hAnsi="Comic Sans MS"/>
          <w:i/>
          <w:sz w:val="20"/>
          <w:szCs w:val="20"/>
        </w:rPr>
        <w:t xml:space="preserve">The Portion Teller: 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Smartsize</w:t>
      </w:r>
      <w:proofErr w:type="spellEnd"/>
      <w:r w:rsidRPr="00D10C2D">
        <w:rPr>
          <w:rFonts w:ascii="Comic Sans MS" w:hAnsi="Comic Sans MS"/>
          <w:i/>
          <w:sz w:val="20"/>
          <w:szCs w:val="20"/>
        </w:rPr>
        <w:t xml:space="preserve"> Your Way to Permanent Weight Loss, </w:t>
      </w:r>
      <w:r w:rsidRPr="00D10C2D">
        <w:rPr>
          <w:rFonts w:ascii="Comic Sans MS" w:hAnsi="Comic Sans MS"/>
          <w:sz w:val="20"/>
          <w:szCs w:val="20"/>
        </w:rPr>
        <w:t>Morgan Books, 2005.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  Foreword to the Chinese translation of Food Politics. Beijing: Social Sciences Academic Press (China), 2004:1-3.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F9761D" w:rsidRPr="00D10C2D" w:rsidRDefault="00F9761D" w:rsidP="00F9761D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  Foreword to the Chinese translation of Safe Food. Beijing: Social Sciences Academic Press (China), 2004:1-2.</w:t>
      </w:r>
    </w:p>
    <w:p w:rsidR="00F9761D" w:rsidRPr="00D10C2D" w:rsidRDefault="00F9761D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861193" w:rsidRPr="00D10C2D" w:rsidRDefault="00861193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Foreword to the paperback edition of Schwartz, M., </w:t>
      </w:r>
      <w:r w:rsidRPr="00D10C2D">
        <w:rPr>
          <w:rFonts w:ascii="Comic Sans MS" w:hAnsi="Comic Sans MS"/>
          <w:i/>
          <w:sz w:val="20"/>
          <w:szCs w:val="20"/>
        </w:rPr>
        <w:t>How the Cows Turned Mad</w:t>
      </w:r>
      <w:r w:rsidRPr="00D10C2D">
        <w:rPr>
          <w:rFonts w:ascii="Comic Sans MS" w:hAnsi="Comic Sans MS"/>
          <w:sz w:val="20"/>
          <w:szCs w:val="20"/>
        </w:rPr>
        <w:t>.   Berkeley: University of California Press, 2004</w:t>
      </w:r>
      <w:proofErr w:type="gramStart"/>
      <w:r w:rsidRPr="00D10C2D">
        <w:rPr>
          <w:rFonts w:ascii="Comic Sans MS" w:hAnsi="Comic Sans MS"/>
          <w:sz w:val="20"/>
          <w:szCs w:val="20"/>
        </w:rPr>
        <w:t>:ix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-xviii.  </w:t>
      </w:r>
    </w:p>
    <w:p w:rsidR="00861193" w:rsidRPr="00D10C2D" w:rsidRDefault="00861193" w:rsidP="00861193">
      <w:pPr>
        <w:rPr>
          <w:rFonts w:ascii="Comic Sans MS" w:hAnsi="Comic Sans MS"/>
          <w:b/>
          <w:sz w:val="20"/>
          <w:szCs w:val="20"/>
          <w:u w:val="single"/>
        </w:rPr>
      </w:pPr>
    </w:p>
    <w:p w:rsidR="00861193" w:rsidRPr="00D10C2D" w:rsidRDefault="00861193" w:rsidP="00861193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Encyclopedia Entries (Selected)</w:t>
      </w:r>
    </w:p>
    <w:p w:rsidR="00C7156F" w:rsidRPr="00D10C2D" w:rsidRDefault="00C7156F" w:rsidP="00C7156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  </w:t>
      </w:r>
      <w:hyperlink r:id="rId59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Soda.</w:t>
        </w:r>
      </w:hyperlink>
      <w:r w:rsidRPr="00D10C2D">
        <w:rPr>
          <w:rFonts w:ascii="Comic Sans MS" w:hAnsi="Comic Sans MS"/>
          <w:sz w:val="20"/>
          <w:szCs w:val="20"/>
        </w:rPr>
        <w:t>  In: Goldstein D.  The Oxford Companion to Sugar and Sweets.  Oxford University Press, 2015:623-624.</w:t>
      </w:r>
    </w:p>
    <w:p w:rsidR="00C7156F" w:rsidRPr="00D10C2D" w:rsidRDefault="00C7156F" w:rsidP="00C7156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Simon DB, Nestle M.  </w:t>
      </w:r>
      <w:hyperlink r:id="rId60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Soda lobbies.</w:t>
        </w:r>
      </w:hyperlink>
      <w:r w:rsidRPr="00D10C2D">
        <w:rPr>
          <w:rFonts w:ascii="Comic Sans MS" w:hAnsi="Comic Sans MS"/>
          <w:sz w:val="20"/>
          <w:szCs w:val="20"/>
        </w:rPr>
        <w:t>  In: Goldstein D.  The Oxford Companion to Sugar and Sweets.  Oxford University Press, 2015:681-682.</w:t>
      </w:r>
    </w:p>
    <w:p w:rsidR="00C7156F" w:rsidRPr="00D10C2D" w:rsidRDefault="00C7156F" w:rsidP="00C7156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Caley D, Nestle M. </w:t>
      </w:r>
      <w:hyperlink r:id="rId61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Aflatoxins</w:t>
        </w:r>
      </w:hyperlink>
      <w:r w:rsidRPr="00D10C2D">
        <w:rPr>
          <w:rFonts w:ascii="Comic Sans MS" w:hAnsi="Comic Sans MS"/>
          <w:sz w:val="20"/>
          <w:szCs w:val="20"/>
        </w:rPr>
        <w:t xml:space="preserve">.  In: </w:t>
      </w:r>
      <w:proofErr w:type="spellStart"/>
      <w:r w:rsidRPr="00D10C2D">
        <w:rPr>
          <w:rFonts w:ascii="Comic Sans MS" w:hAnsi="Comic Sans MS"/>
          <w:sz w:val="20"/>
          <w:szCs w:val="20"/>
        </w:rPr>
        <w:t>Albala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K,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  </w:t>
      </w:r>
      <w:r w:rsidRPr="00D10C2D">
        <w:rPr>
          <w:rFonts w:ascii="Comic Sans MS" w:hAnsi="Comic Sans MS"/>
          <w:i/>
          <w:sz w:val="20"/>
          <w:szCs w:val="20"/>
        </w:rPr>
        <w:t>The Sage Encyclopedia of Food Issues</w:t>
      </w:r>
      <w:r w:rsidRPr="00D10C2D">
        <w:rPr>
          <w:rFonts w:ascii="Comic Sans MS" w:hAnsi="Comic Sans MS"/>
          <w:sz w:val="20"/>
          <w:szCs w:val="20"/>
        </w:rPr>
        <w:t>. Sage 2015: 10-12.</w:t>
      </w:r>
    </w:p>
    <w:p w:rsidR="00C7156F" w:rsidRPr="00D10C2D" w:rsidRDefault="00C7156F" w:rsidP="00C7156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Caley D, Nestle M. </w:t>
      </w:r>
      <w:hyperlink r:id="rId62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Botulism</w:t>
        </w:r>
      </w:hyperlink>
      <w:r w:rsidRPr="00D10C2D">
        <w:rPr>
          <w:rFonts w:ascii="Comic Sans MS" w:hAnsi="Comic Sans MS"/>
          <w:sz w:val="20"/>
          <w:szCs w:val="20"/>
        </w:rPr>
        <w:t xml:space="preserve">.  In: </w:t>
      </w:r>
      <w:proofErr w:type="spellStart"/>
      <w:r w:rsidRPr="00D10C2D">
        <w:rPr>
          <w:rFonts w:ascii="Comic Sans MS" w:hAnsi="Comic Sans MS"/>
          <w:sz w:val="20"/>
          <w:szCs w:val="20"/>
        </w:rPr>
        <w:t>Albala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K,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  </w:t>
      </w:r>
      <w:r w:rsidRPr="00D10C2D">
        <w:rPr>
          <w:rFonts w:ascii="Comic Sans MS" w:hAnsi="Comic Sans MS"/>
          <w:i/>
          <w:sz w:val="20"/>
          <w:szCs w:val="20"/>
        </w:rPr>
        <w:t>The Sage Encyclopedia of Food Issues</w:t>
      </w:r>
      <w:r w:rsidRPr="00D10C2D">
        <w:rPr>
          <w:rFonts w:ascii="Comic Sans MS" w:hAnsi="Comic Sans MS"/>
          <w:sz w:val="20"/>
          <w:szCs w:val="20"/>
        </w:rPr>
        <w:t>. Sage 2015: 141- 143.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Politics.  In: Smith AF,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The Oxford Encyclopedia of Food and Drink in America.  </w:t>
      </w:r>
      <w:r w:rsidRPr="00D10C2D">
        <w:rPr>
          <w:rFonts w:ascii="Comic Sans MS" w:hAnsi="Comic Sans MS"/>
          <w:sz w:val="20"/>
          <w:szCs w:val="20"/>
        </w:rPr>
        <w:t>Vol 3, Pike-</w:t>
      </w:r>
      <w:proofErr w:type="spellStart"/>
      <w:r w:rsidRPr="00D10C2D">
        <w:rPr>
          <w:rFonts w:ascii="Comic Sans MS" w:hAnsi="Comic Sans MS"/>
          <w:sz w:val="20"/>
          <w:szCs w:val="20"/>
        </w:rPr>
        <w:t>Zomb</w:t>
      </w:r>
      <w:proofErr w:type="spellEnd"/>
      <w:r w:rsidRPr="00D10C2D">
        <w:rPr>
          <w:rFonts w:ascii="Comic Sans MS" w:hAnsi="Comic Sans MS"/>
          <w:sz w:val="20"/>
          <w:szCs w:val="20"/>
        </w:rPr>
        <w:t>.  Oxford University Press, 2013:28-37.</w:t>
      </w:r>
    </w:p>
    <w:p w:rsidR="00C7156F" w:rsidRPr="00D10C2D" w:rsidRDefault="00C7156F" w:rsidP="00861193">
      <w:pPr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Nesheim MC, Nestle M.  Pet Food.  In: Allen G, </w:t>
      </w:r>
      <w:proofErr w:type="spellStart"/>
      <w:r w:rsidRPr="00D10C2D">
        <w:rPr>
          <w:rFonts w:ascii="Comic Sans MS" w:hAnsi="Comic Sans MS"/>
          <w:sz w:val="20"/>
          <w:szCs w:val="20"/>
        </w:rPr>
        <w:t>Albala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K,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The Business of Food: Encyclopedia of the Food and Drink Industries</w:t>
      </w:r>
      <w:r w:rsidRPr="00D10C2D">
        <w:rPr>
          <w:rFonts w:ascii="Comic Sans MS" w:hAnsi="Comic Sans MS"/>
          <w:sz w:val="20"/>
          <w:szCs w:val="20"/>
        </w:rPr>
        <w:t>.  Westport, CT: Greenwood Press, 2007:297-301.</w:t>
      </w:r>
    </w:p>
    <w:p w:rsidR="00C7156F" w:rsidRPr="00D10C2D" w:rsidRDefault="00C7156F" w:rsidP="00861193">
      <w:pPr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Marketing to children.  In: Allen G, </w:t>
      </w:r>
      <w:proofErr w:type="spellStart"/>
      <w:r w:rsidRPr="00D10C2D">
        <w:rPr>
          <w:rFonts w:ascii="Comic Sans MS" w:hAnsi="Comic Sans MS"/>
          <w:sz w:val="20"/>
          <w:szCs w:val="20"/>
        </w:rPr>
        <w:t>Albala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K, </w:t>
      </w:r>
      <w:proofErr w:type="gramStart"/>
      <w:r w:rsidRPr="00D10C2D">
        <w:rPr>
          <w:rFonts w:ascii="Comic Sans MS" w:hAnsi="Comic Sans MS"/>
          <w:sz w:val="20"/>
          <w:szCs w:val="20"/>
        </w:rPr>
        <w:t>eds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The Business of Food: Encyclopedia of the Food and Drink Industries.  Westport, CT: Greenwood Publishing Group, 2007:251-256. 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lastRenderedPageBreak/>
        <w:t xml:space="preserve">Nestle M.  Nutrition in public health and preventive medicine.  Chapter 72 in Wallace RB,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Wallace/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Maxcy</w:t>
      </w:r>
      <w:proofErr w:type="spellEnd"/>
      <w:r w:rsidRPr="00D10C2D">
        <w:rPr>
          <w:rFonts w:ascii="Comic Sans MS" w:hAnsi="Comic Sans MS"/>
          <w:i/>
          <w:sz w:val="20"/>
          <w:szCs w:val="20"/>
        </w:rPr>
        <w:t>-</w:t>
      </w:r>
      <w:proofErr w:type="spellStart"/>
      <w:r w:rsidRPr="00D10C2D">
        <w:rPr>
          <w:rFonts w:ascii="Comic Sans MS" w:hAnsi="Comic Sans MS"/>
          <w:i/>
          <w:sz w:val="20"/>
          <w:szCs w:val="20"/>
        </w:rPr>
        <w:t>Rosenau</w:t>
      </w:r>
      <w:proofErr w:type="spellEnd"/>
      <w:r w:rsidRPr="00D10C2D">
        <w:rPr>
          <w:rFonts w:ascii="Comic Sans MS" w:hAnsi="Comic Sans MS"/>
          <w:i/>
          <w:sz w:val="20"/>
          <w:szCs w:val="20"/>
        </w:rPr>
        <w:t xml:space="preserve">-Last, Public Health &amp; Preventive Medicine, </w:t>
      </w:r>
      <w:r w:rsidRPr="00D10C2D">
        <w:rPr>
          <w:rFonts w:ascii="Comic Sans MS" w:hAnsi="Comic Sans MS"/>
          <w:sz w:val="20"/>
          <w:szCs w:val="20"/>
        </w:rPr>
        <w:t>15</w:t>
      </w:r>
      <w:r w:rsidRPr="00D10C2D">
        <w:rPr>
          <w:rFonts w:ascii="Comic Sans MS" w:hAnsi="Comic Sans MS"/>
          <w:sz w:val="20"/>
          <w:szCs w:val="20"/>
          <w:vertAlign w:val="superscript"/>
        </w:rPr>
        <w:t>th</w:t>
      </w:r>
      <w:r w:rsidRPr="00D10C2D"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spellEnd"/>
      <w:proofErr w:type="gramEnd"/>
      <w:r w:rsidRPr="00D10C2D">
        <w:rPr>
          <w:rFonts w:ascii="Comic Sans MS" w:hAnsi="Comic Sans MS"/>
          <w:sz w:val="20"/>
          <w:szCs w:val="20"/>
        </w:rPr>
        <w:t xml:space="preserve">, McGraw Hill Medical, 2007:1195-1203. 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Politics of food.  In: Smith AF, </w:t>
      </w:r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 xml:space="preserve">The Oxford Companion to American Food and Drink.  </w:t>
      </w:r>
      <w:r w:rsidRPr="00D10C2D">
        <w:rPr>
          <w:rFonts w:ascii="Comic Sans MS" w:hAnsi="Comic Sans MS"/>
          <w:sz w:val="20"/>
          <w:szCs w:val="20"/>
        </w:rPr>
        <w:t>New York: Oxford, 2007: 469-471.</w:t>
      </w:r>
    </w:p>
    <w:p w:rsidR="00C7156F" w:rsidRPr="00D10C2D" w:rsidRDefault="00C7156F" w:rsidP="00861193">
      <w:pPr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Politics of Food.  In: Smith AF, </w:t>
      </w:r>
      <w:proofErr w:type="spellStart"/>
      <w:proofErr w:type="gramStart"/>
      <w:r w:rsidRPr="00D10C2D">
        <w:rPr>
          <w:rFonts w:ascii="Comic Sans MS" w:hAnsi="Comic Sans MS"/>
        </w:rPr>
        <w:t>ed</w:t>
      </w:r>
      <w:proofErr w:type="spellEnd"/>
      <w:proofErr w:type="gramEnd"/>
      <w:r w:rsidRPr="00D10C2D">
        <w:rPr>
          <w:rFonts w:ascii="Comic Sans MS" w:hAnsi="Comic Sans MS"/>
        </w:rPr>
        <w:t xml:space="preserve">, </w:t>
      </w:r>
      <w:r w:rsidRPr="00D10C2D">
        <w:rPr>
          <w:rFonts w:ascii="Comic Sans MS" w:hAnsi="Comic Sans MS"/>
          <w:i/>
        </w:rPr>
        <w:t xml:space="preserve">The Oxford Encyclopedia of Food and Drink in America, </w:t>
      </w:r>
      <w:r w:rsidRPr="00D10C2D">
        <w:rPr>
          <w:rFonts w:ascii="Comic Sans MS" w:hAnsi="Comic Sans MS"/>
        </w:rPr>
        <w:t>Vol 2.  Oxford: Oxford University Press, 2004:299-308.</w:t>
      </w:r>
    </w:p>
    <w:p w:rsidR="00C7156F" w:rsidRPr="00D10C2D" w:rsidRDefault="00C7156F" w:rsidP="00861193">
      <w:pPr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Berg J, Nestle M, Bentley A.  Food studies.  In: Katz SH, Weaver WW, 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eds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.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The Scribner Encyclopedia of Food and Culture, </w:t>
      </w:r>
      <w:r w:rsidRPr="00D10C2D">
        <w:rPr>
          <w:rFonts w:ascii="Comic Sans MS" w:hAnsi="Comic Sans MS" w:cs="Courier New"/>
          <w:sz w:val="20"/>
          <w:szCs w:val="20"/>
        </w:rPr>
        <w:t>Vol 2.  New York: Charles Scribner’s Sons, 2003:16-18.</w:t>
      </w:r>
    </w:p>
    <w:p w:rsidR="00C7156F" w:rsidRPr="00D10C2D" w:rsidRDefault="00C7156F" w:rsidP="00C7156F">
      <w:pPr>
        <w:pStyle w:val="PlainText"/>
        <w:rPr>
          <w:rFonts w:ascii="Comic Sans MS" w:hAnsi="Comic Sans MS" w:cs="Courier New"/>
        </w:rPr>
      </w:pP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Food politics: United States.  In: Katz SH, Weaver WW, 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eds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.  </w:t>
      </w:r>
      <w:r w:rsidRPr="00D10C2D">
        <w:rPr>
          <w:rFonts w:ascii="Comic Sans MS" w:hAnsi="Comic Sans MS" w:cs="Courier New"/>
          <w:i/>
          <w:sz w:val="20"/>
          <w:szCs w:val="20"/>
        </w:rPr>
        <w:t>Scribner Encyclopedia of Food and Culture</w:t>
      </w:r>
      <w:r w:rsidRPr="00D10C2D">
        <w:rPr>
          <w:rFonts w:ascii="Comic Sans MS" w:hAnsi="Comic Sans MS" w:cs="Courier New"/>
          <w:sz w:val="20"/>
          <w:szCs w:val="20"/>
        </w:rPr>
        <w:t xml:space="preserve">, Vol 1. New York: Charles Scribner’s Sons, Thompson Gale, 2003:689-691.  </w:t>
      </w: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pStyle w:val="PlainText"/>
        <w:rPr>
          <w:rFonts w:ascii="Comic Sans MS" w:hAnsi="Comic Sans MS" w:cs="Courier New"/>
        </w:rPr>
      </w:pPr>
      <w:r w:rsidRPr="00D10C2D">
        <w:rPr>
          <w:rFonts w:ascii="Comic Sans MS" w:hAnsi="Comic Sans MS" w:cs="Courier New"/>
        </w:rPr>
        <w:t xml:space="preserve">Nestle M.  Foods and diets.  In: Breslow L, </w:t>
      </w:r>
      <w:proofErr w:type="gramStart"/>
      <w:r w:rsidRPr="00D10C2D">
        <w:rPr>
          <w:rFonts w:ascii="Comic Sans MS" w:hAnsi="Comic Sans MS" w:cs="Courier New"/>
        </w:rPr>
        <w:t>ed</w:t>
      </w:r>
      <w:proofErr w:type="gramEnd"/>
      <w:r w:rsidRPr="00D10C2D">
        <w:rPr>
          <w:rFonts w:ascii="Comic Sans MS" w:hAnsi="Comic Sans MS" w:cs="Courier New"/>
        </w:rPr>
        <w:t xml:space="preserve">.  </w:t>
      </w:r>
      <w:r w:rsidRPr="00D10C2D">
        <w:rPr>
          <w:rFonts w:ascii="Comic Sans MS" w:hAnsi="Comic Sans MS" w:cs="Courier New"/>
          <w:i/>
        </w:rPr>
        <w:t>Encyclopedia of Public Health,</w:t>
      </w:r>
      <w:r w:rsidRPr="00D10C2D">
        <w:rPr>
          <w:rFonts w:ascii="Comic Sans MS" w:hAnsi="Comic Sans MS" w:cs="Courier New"/>
        </w:rPr>
        <w:t xml:space="preserve"> Vol 2.  New York: Macmillan Reference, 2002:456-458.</w:t>
      </w:r>
    </w:p>
    <w:p w:rsidR="00C7156F" w:rsidRPr="00D10C2D" w:rsidRDefault="00C7156F" w:rsidP="00C7156F">
      <w:pPr>
        <w:pStyle w:val="PlainText"/>
        <w:rPr>
          <w:rFonts w:ascii="Comic Sans MS" w:hAnsi="Comic Sans MS" w:cs="Courier New"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Food biotechnology: politics and policy implications.  In: </w:t>
      </w:r>
      <w:proofErr w:type="spellStart"/>
      <w:r w:rsidRPr="00D10C2D">
        <w:rPr>
          <w:rFonts w:ascii="Comic Sans MS" w:hAnsi="Comic Sans MS"/>
        </w:rPr>
        <w:t>Kiple</w:t>
      </w:r>
      <w:proofErr w:type="spellEnd"/>
      <w:r w:rsidRPr="00D10C2D">
        <w:rPr>
          <w:rFonts w:ascii="Comic Sans MS" w:hAnsi="Comic Sans MS"/>
        </w:rPr>
        <w:t xml:space="preserve"> KF, Ornelas-</w:t>
      </w:r>
      <w:proofErr w:type="spellStart"/>
      <w:r w:rsidRPr="00D10C2D">
        <w:rPr>
          <w:rFonts w:ascii="Comic Sans MS" w:hAnsi="Comic Sans MS"/>
        </w:rPr>
        <w:t>Kiple</w:t>
      </w:r>
      <w:proofErr w:type="spellEnd"/>
      <w:r w:rsidRPr="00D10C2D">
        <w:rPr>
          <w:rFonts w:ascii="Comic Sans MS" w:hAnsi="Comic Sans MS"/>
        </w:rPr>
        <w:t xml:space="preserve"> CK,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</w:t>
      </w:r>
      <w:r w:rsidRPr="00D10C2D">
        <w:rPr>
          <w:rFonts w:ascii="Comic Sans MS" w:hAnsi="Comic Sans MS"/>
          <w:i/>
        </w:rPr>
        <w:t>The Cambridge World History of Food and Nutrition</w:t>
      </w:r>
      <w:r w:rsidRPr="00D10C2D">
        <w:rPr>
          <w:rFonts w:ascii="Comic Sans MS" w:hAnsi="Comic Sans MS"/>
        </w:rPr>
        <w:t>, Vol II</w:t>
      </w:r>
      <w:proofErr w:type="gramStart"/>
      <w:r w:rsidRPr="00D10C2D">
        <w:rPr>
          <w:rFonts w:ascii="Comic Sans MS" w:hAnsi="Comic Sans MS"/>
        </w:rPr>
        <w:t>:VII.7</w:t>
      </w:r>
      <w:proofErr w:type="gramEnd"/>
      <w:r w:rsidRPr="00D10C2D">
        <w:rPr>
          <w:rFonts w:ascii="Comic Sans MS" w:hAnsi="Comic Sans MS"/>
        </w:rPr>
        <w:t xml:space="preserve"> Cambridge: Cambridge University Press, 2000:1643-1662.</w:t>
      </w: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Food lobbies and U.S. dietary guidance policy.  In: </w:t>
      </w:r>
      <w:proofErr w:type="spellStart"/>
      <w:r w:rsidRPr="00D10C2D">
        <w:rPr>
          <w:rFonts w:ascii="Comic Sans MS" w:hAnsi="Comic Sans MS"/>
        </w:rPr>
        <w:t>Kiple</w:t>
      </w:r>
      <w:proofErr w:type="spellEnd"/>
      <w:r w:rsidRPr="00D10C2D">
        <w:rPr>
          <w:rFonts w:ascii="Comic Sans MS" w:hAnsi="Comic Sans MS"/>
        </w:rPr>
        <w:t xml:space="preserve"> KF, Ornelas-</w:t>
      </w:r>
      <w:proofErr w:type="spellStart"/>
      <w:r w:rsidRPr="00D10C2D">
        <w:rPr>
          <w:rFonts w:ascii="Comic Sans MS" w:hAnsi="Comic Sans MS"/>
        </w:rPr>
        <w:t>Kiple</w:t>
      </w:r>
      <w:proofErr w:type="spellEnd"/>
      <w:r w:rsidRPr="00D10C2D">
        <w:rPr>
          <w:rFonts w:ascii="Comic Sans MS" w:hAnsi="Comic Sans MS"/>
        </w:rPr>
        <w:t xml:space="preserve"> CK,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</w:t>
      </w:r>
      <w:r w:rsidRPr="00D10C2D">
        <w:rPr>
          <w:rFonts w:ascii="Comic Sans MS" w:hAnsi="Comic Sans MS"/>
          <w:i/>
        </w:rPr>
        <w:t>The Cambridge World History of Food and Nutrition,</w:t>
      </w:r>
      <w:r w:rsidRPr="00D10C2D">
        <w:rPr>
          <w:rFonts w:ascii="Comic Sans MS" w:hAnsi="Comic Sans MS"/>
        </w:rPr>
        <w:t xml:space="preserve"> Vol II</w:t>
      </w:r>
      <w:proofErr w:type="gramStart"/>
      <w:r w:rsidRPr="00D10C2D">
        <w:rPr>
          <w:rFonts w:ascii="Comic Sans MS" w:hAnsi="Comic Sans MS"/>
        </w:rPr>
        <w:t>:VII.6</w:t>
      </w:r>
      <w:proofErr w:type="gramEnd"/>
      <w:r w:rsidRPr="00D10C2D">
        <w:rPr>
          <w:rFonts w:ascii="Comic Sans MS" w:hAnsi="Comic Sans MS"/>
        </w:rPr>
        <w:t xml:space="preserve">. Cambridge: Cambridge University Press, 2000:1628-1643.  </w:t>
      </w: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The Mediterranean (diets and disease prevention).  In: </w:t>
      </w:r>
      <w:proofErr w:type="spellStart"/>
      <w:r w:rsidRPr="00D10C2D">
        <w:rPr>
          <w:rFonts w:ascii="Comic Sans MS" w:hAnsi="Comic Sans MS"/>
        </w:rPr>
        <w:t>Kiple</w:t>
      </w:r>
      <w:proofErr w:type="spellEnd"/>
      <w:r w:rsidRPr="00D10C2D">
        <w:rPr>
          <w:rFonts w:ascii="Comic Sans MS" w:hAnsi="Comic Sans MS"/>
        </w:rPr>
        <w:t xml:space="preserve"> KF, Ornelas-</w:t>
      </w:r>
      <w:proofErr w:type="spellStart"/>
      <w:r w:rsidRPr="00D10C2D">
        <w:rPr>
          <w:rFonts w:ascii="Comic Sans MS" w:hAnsi="Comic Sans MS"/>
        </w:rPr>
        <w:t>Kiple</w:t>
      </w:r>
      <w:proofErr w:type="spellEnd"/>
      <w:r w:rsidRPr="00D10C2D">
        <w:rPr>
          <w:rFonts w:ascii="Comic Sans MS" w:hAnsi="Comic Sans MS"/>
        </w:rPr>
        <w:t xml:space="preserve"> CK,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</w:t>
      </w:r>
      <w:r w:rsidRPr="00D10C2D">
        <w:rPr>
          <w:rFonts w:ascii="Comic Sans MS" w:hAnsi="Comic Sans MS"/>
          <w:i/>
        </w:rPr>
        <w:t>The Cambridge World History of Food and Nutrition,</w:t>
      </w:r>
      <w:r w:rsidRPr="00D10C2D">
        <w:rPr>
          <w:rFonts w:ascii="Comic Sans MS" w:hAnsi="Comic Sans MS"/>
        </w:rPr>
        <w:t xml:space="preserve"> Vol II</w:t>
      </w:r>
      <w:proofErr w:type="gramStart"/>
      <w:r w:rsidRPr="00D10C2D">
        <w:rPr>
          <w:rFonts w:ascii="Comic Sans MS" w:hAnsi="Comic Sans MS"/>
        </w:rPr>
        <w:t>:V.C.1</w:t>
      </w:r>
      <w:proofErr w:type="gramEnd"/>
      <w:r w:rsidRPr="00D10C2D">
        <w:rPr>
          <w:rFonts w:ascii="Comic Sans MS" w:hAnsi="Comic Sans MS"/>
        </w:rPr>
        <w:t xml:space="preserve">  Cambridge: Cambridge University Press, 2000:1193-1203.</w:t>
      </w: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</w:p>
    <w:p w:rsidR="00C7156F" w:rsidRPr="00D10C2D" w:rsidRDefault="00C7156F" w:rsidP="00861193">
      <w:pPr>
        <w:suppressAutoHyphens/>
        <w:rPr>
          <w:rFonts w:ascii="Comic Sans MS" w:hAnsi="Comic Sans MS"/>
          <w:i/>
          <w:iCs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Agricultural biotechnology, policy, and nutrition. In: Murray TJ, Mehlman MJ, eds. </w:t>
      </w:r>
      <w:r w:rsidRPr="00D10C2D">
        <w:rPr>
          <w:rFonts w:ascii="Comic Sans MS" w:hAnsi="Comic Sans MS"/>
          <w:i/>
          <w:sz w:val="20"/>
          <w:szCs w:val="20"/>
        </w:rPr>
        <w:t>Encyclopedia of Ethical, Legal, and Policy Issues in Biotechnology.</w:t>
      </w:r>
      <w:r w:rsidRPr="00D10C2D">
        <w:rPr>
          <w:rFonts w:ascii="Comic Sans MS" w:hAnsi="Comic Sans MS"/>
          <w:sz w:val="20"/>
          <w:szCs w:val="20"/>
        </w:rPr>
        <w:t xml:space="preserve">  New York: John Wiley &amp; Sons, Inc, 2000:66-76.</w:t>
      </w:r>
    </w:p>
    <w:p w:rsidR="00C7156F" w:rsidRPr="00D10C2D" w:rsidRDefault="00C7156F" w:rsidP="00861193">
      <w:pPr>
        <w:suppressAutoHyphens/>
        <w:rPr>
          <w:rFonts w:ascii="Comic Sans MS" w:hAnsi="Comic Sans MS"/>
          <w:i/>
          <w:iCs/>
          <w:sz w:val="20"/>
          <w:szCs w:val="20"/>
        </w:rPr>
      </w:pPr>
    </w:p>
    <w:p w:rsidR="00861193" w:rsidRPr="00D10C2D" w:rsidRDefault="00861193" w:rsidP="00861193">
      <w:pPr>
        <w:suppressAutoHyphens/>
        <w:rPr>
          <w:rFonts w:ascii="Comic Sans MS" w:hAnsi="Comic Sans MS"/>
          <w:i/>
          <w:iCs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Chapter 64.  Nutrition in public health and preventive medicine.  In: Wallace RB, </w:t>
      </w:r>
      <w:proofErr w:type="spellStart"/>
      <w:proofErr w:type="gramStart"/>
      <w:r w:rsidRPr="00D10C2D">
        <w:rPr>
          <w:rFonts w:ascii="Comic Sans MS" w:hAnsi="Comic Sans MS"/>
          <w:sz w:val="20"/>
          <w:szCs w:val="20"/>
        </w:rPr>
        <w:t>ed</w:t>
      </w:r>
      <w:proofErr w:type="spellEnd"/>
      <w:proofErr w:type="gramEnd"/>
      <w:r w:rsidRPr="00D10C2D">
        <w:rPr>
          <w:rFonts w:ascii="Comic Sans MS" w:hAnsi="Comic Sans MS"/>
          <w:sz w:val="20"/>
          <w:szCs w:val="20"/>
        </w:rPr>
        <w:t xml:space="preserve">: </w:t>
      </w:r>
      <w:proofErr w:type="spellStart"/>
      <w:r w:rsidRPr="00D10C2D">
        <w:rPr>
          <w:rFonts w:ascii="Comic Sans MS" w:hAnsi="Comic Sans MS"/>
          <w:sz w:val="20"/>
          <w:szCs w:val="20"/>
        </w:rPr>
        <w:t>Maxcy</w:t>
      </w:r>
      <w:proofErr w:type="spellEnd"/>
      <w:r w:rsidRPr="00D10C2D">
        <w:rPr>
          <w:rFonts w:ascii="Comic Sans MS" w:hAnsi="Comic Sans MS"/>
          <w:sz w:val="20"/>
          <w:szCs w:val="20"/>
        </w:rPr>
        <w:t>-</w:t>
      </w:r>
      <w:proofErr w:type="spellStart"/>
      <w:r w:rsidRPr="00D10C2D">
        <w:rPr>
          <w:rFonts w:ascii="Comic Sans MS" w:hAnsi="Comic Sans MS"/>
          <w:sz w:val="20"/>
          <w:szCs w:val="20"/>
        </w:rPr>
        <w:t>Rosenau</w:t>
      </w:r>
      <w:proofErr w:type="spellEnd"/>
      <w:r w:rsidRPr="00D10C2D">
        <w:rPr>
          <w:rFonts w:ascii="Comic Sans MS" w:hAnsi="Comic Sans MS"/>
          <w:sz w:val="20"/>
          <w:szCs w:val="20"/>
        </w:rPr>
        <w:t>-Last Public Health &amp; Preventive Medicine, 14th ed.  Norwalk, CN: Appleton &amp; Lange, 1998:1081-1089.</w:t>
      </w:r>
    </w:p>
    <w:p w:rsidR="00861193" w:rsidRPr="00D10C2D" w:rsidRDefault="00861193" w:rsidP="00861193">
      <w:pPr>
        <w:suppressAutoHyphens/>
        <w:rPr>
          <w:rFonts w:ascii="Comic Sans MS" w:hAnsi="Comic Sans MS"/>
          <w:sz w:val="20"/>
          <w:szCs w:val="20"/>
        </w:rPr>
      </w:pPr>
    </w:p>
    <w:p w:rsidR="00861193" w:rsidRPr="00D10C2D" w:rsidRDefault="00861193" w:rsidP="00861193">
      <w:pPr>
        <w:rPr>
          <w:rFonts w:ascii="Comic Sans MS" w:hAnsi="Comic Sans MS"/>
          <w:sz w:val="20"/>
          <w:szCs w:val="20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  <w:u w:val="single"/>
        </w:rPr>
        <w:t>Letters (Selected)</w:t>
      </w:r>
    </w:p>
    <w:p w:rsidR="00C7156F" w:rsidRPr="00D10C2D" w:rsidRDefault="00C7156F" w:rsidP="00C7156F">
      <w:pPr>
        <w:rPr>
          <w:rFonts w:ascii="Comic Sans MS" w:hAnsi="Comic Sans MS"/>
          <w:kern w:val="36"/>
          <w:sz w:val="20"/>
          <w:szCs w:val="20"/>
        </w:rPr>
      </w:pPr>
      <w:r w:rsidRPr="00D10C2D">
        <w:rPr>
          <w:rFonts w:ascii="Comic Sans MS" w:hAnsi="Comic Sans MS"/>
          <w:kern w:val="36"/>
          <w:sz w:val="20"/>
          <w:szCs w:val="20"/>
        </w:rPr>
        <w:t xml:space="preserve">Nestle M.  Give the “fair sex” a fair shake [letter].  </w:t>
      </w:r>
      <w:r w:rsidRPr="00D10C2D">
        <w:rPr>
          <w:rFonts w:ascii="Comic Sans MS" w:hAnsi="Comic Sans MS"/>
          <w:i/>
          <w:kern w:val="36"/>
          <w:sz w:val="20"/>
          <w:szCs w:val="20"/>
        </w:rPr>
        <w:t xml:space="preserve">Science </w:t>
      </w:r>
      <w:r w:rsidRPr="00D10C2D">
        <w:rPr>
          <w:rFonts w:ascii="Comic Sans MS" w:hAnsi="Comic Sans MS"/>
          <w:kern w:val="36"/>
          <w:sz w:val="20"/>
          <w:szCs w:val="20"/>
        </w:rPr>
        <w:t>2010</w:t>
      </w:r>
      <w:proofErr w:type="gramStart"/>
      <w:r w:rsidRPr="00D10C2D">
        <w:rPr>
          <w:rFonts w:ascii="Comic Sans MS" w:hAnsi="Comic Sans MS"/>
          <w:kern w:val="36"/>
          <w:sz w:val="20"/>
          <w:szCs w:val="20"/>
        </w:rPr>
        <w:t>;327:523</w:t>
      </w:r>
      <w:proofErr w:type="gramEnd"/>
      <w:r w:rsidRPr="00D10C2D">
        <w:rPr>
          <w:rFonts w:ascii="Comic Sans MS" w:hAnsi="Comic Sans MS"/>
          <w:kern w:val="36"/>
          <w:sz w:val="20"/>
          <w:szCs w:val="20"/>
        </w:rPr>
        <w:t>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A ration of gruel.  </w:t>
      </w:r>
      <w:r w:rsidRPr="00D10C2D">
        <w:rPr>
          <w:rFonts w:ascii="Comic Sans MS" w:hAnsi="Comic Sans MS"/>
          <w:i/>
          <w:sz w:val="20"/>
          <w:szCs w:val="20"/>
        </w:rPr>
        <w:t xml:space="preserve">New York Times </w:t>
      </w:r>
      <w:r w:rsidRPr="00D10C2D">
        <w:rPr>
          <w:rFonts w:ascii="Comic Sans MS" w:hAnsi="Comic Sans MS"/>
          <w:sz w:val="20"/>
          <w:szCs w:val="20"/>
        </w:rPr>
        <w:t>[science letters], January 6, 2009: D4.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Cookie grumbles [letter].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New York Times, </w:t>
      </w:r>
      <w:r w:rsidRPr="00D10C2D">
        <w:rPr>
          <w:rFonts w:ascii="Comic Sans MS" w:hAnsi="Comic Sans MS" w:cs="Courier New"/>
          <w:sz w:val="20"/>
          <w:szCs w:val="20"/>
        </w:rPr>
        <w:t>July 16, 2008.</w:t>
      </w: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lastRenderedPageBreak/>
        <w:t xml:space="preserve">Nestle M, Nesheim MC. Additional information on melamine in pet food [letter].  </w:t>
      </w:r>
      <w:r w:rsidRPr="00D10C2D">
        <w:rPr>
          <w:rFonts w:ascii="Comic Sans MS" w:hAnsi="Comic Sans MS" w:cs="Courier New"/>
          <w:i/>
          <w:sz w:val="20"/>
          <w:szCs w:val="20"/>
        </w:rPr>
        <w:t>Journal of the American Veterinary Medical Association</w:t>
      </w:r>
      <w:r w:rsidRPr="00D10C2D">
        <w:rPr>
          <w:rFonts w:ascii="Comic Sans MS" w:hAnsi="Comic Sans MS" w:cs="Courier New"/>
          <w:sz w:val="20"/>
          <w:szCs w:val="20"/>
        </w:rPr>
        <w:t xml:space="preserve"> 2007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;231:1647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.</w:t>
      </w: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Genetically engineered “golden” rice unlike to overcome vitamin A deficiency (Letter).  </w:t>
      </w:r>
      <w:r w:rsidRPr="00D10C2D">
        <w:rPr>
          <w:rFonts w:ascii="Comic Sans MS" w:hAnsi="Comic Sans MS" w:cs="Courier New"/>
          <w:i/>
          <w:sz w:val="20"/>
          <w:szCs w:val="20"/>
        </w:rPr>
        <w:t>Journal of the American Dietetic Association</w:t>
      </w:r>
      <w:r w:rsidRPr="00D10C2D">
        <w:rPr>
          <w:rFonts w:ascii="Comic Sans MS" w:hAnsi="Comic Sans MS" w:cs="Courier New"/>
          <w:sz w:val="20"/>
          <w:szCs w:val="20"/>
        </w:rPr>
        <w:t xml:space="preserve"> 2001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;101:289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-290.</w:t>
      </w:r>
    </w:p>
    <w:p w:rsidR="00C7156F" w:rsidRPr="00D10C2D" w:rsidRDefault="00C7156F" w:rsidP="00C7156F">
      <w:pPr>
        <w:pStyle w:val="PlainText"/>
        <w:rPr>
          <w:rFonts w:ascii="Comic Sans MS" w:hAnsi="Comic Sans MS"/>
          <w:bCs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  <w:bCs/>
        </w:rPr>
      </w:pPr>
      <w:r w:rsidRPr="00D10C2D">
        <w:rPr>
          <w:rFonts w:ascii="Comic Sans MS" w:hAnsi="Comic Sans MS"/>
          <w:bCs/>
        </w:rPr>
        <w:t xml:space="preserve">Nestle M.  Added sugars [Letter]. </w:t>
      </w:r>
      <w:r w:rsidRPr="00D10C2D">
        <w:rPr>
          <w:rFonts w:ascii="Comic Sans MS" w:hAnsi="Comic Sans MS"/>
          <w:bCs/>
          <w:i/>
        </w:rPr>
        <w:t xml:space="preserve"> New York Times</w:t>
      </w:r>
      <w:r w:rsidRPr="00D10C2D">
        <w:rPr>
          <w:rFonts w:ascii="Comic Sans MS" w:hAnsi="Comic Sans MS"/>
          <w:bCs/>
        </w:rPr>
        <w:t>, August 12, 1999:A18.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Criticism of </w:t>
      </w:r>
      <w:r w:rsidRPr="00D10C2D">
        <w:rPr>
          <w:rFonts w:ascii="Comic Sans MS" w:hAnsi="Comic Sans MS"/>
          <w:i/>
        </w:rPr>
        <w:t>Joy</w:t>
      </w:r>
      <w:r w:rsidRPr="00D10C2D">
        <w:rPr>
          <w:rFonts w:ascii="Comic Sans MS" w:hAnsi="Comic Sans MS"/>
        </w:rPr>
        <w:t xml:space="preserve"> criticized [Letter].  </w:t>
      </w:r>
      <w:r w:rsidRPr="00D10C2D">
        <w:rPr>
          <w:rFonts w:ascii="Comic Sans MS" w:hAnsi="Comic Sans MS"/>
          <w:i/>
        </w:rPr>
        <w:t>Food Technology</w:t>
      </w:r>
      <w:r w:rsidRPr="00D10C2D">
        <w:rPr>
          <w:rFonts w:ascii="Comic Sans MS" w:hAnsi="Comic Sans MS"/>
        </w:rPr>
        <w:t xml:space="preserve"> 1998</w:t>
      </w:r>
      <w:proofErr w:type="gramStart"/>
      <w:r w:rsidRPr="00D10C2D">
        <w:rPr>
          <w:rFonts w:ascii="Comic Sans MS" w:hAnsi="Comic Sans MS"/>
        </w:rPr>
        <w:t>;52:126</w:t>
      </w:r>
      <w:proofErr w:type="gramEnd"/>
      <w:r w:rsidRPr="00D10C2D">
        <w:rPr>
          <w:rFonts w:ascii="Comic Sans MS" w:hAnsi="Comic Sans MS"/>
        </w:rPr>
        <w:t>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Folic Acid as fortifier [Letter].  </w:t>
      </w:r>
      <w:r w:rsidRPr="00D10C2D">
        <w:rPr>
          <w:rFonts w:ascii="Comic Sans MS" w:hAnsi="Comic Sans MS"/>
          <w:i/>
        </w:rPr>
        <w:t>New York Times,</w:t>
      </w:r>
      <w:r w:rsidRPr="00D10C2D">
        <w:rPr>
          <w:rFonts w:ascii="Comic Sans MS" w:hAnsi="Comic Sans MS"/>
        </w:rPr>
        <w:t xml:space="preserve"> September 27, 1997, A14.</w:t>
      </w:r>
    </w:p>
    <w:p w:rsidR="00C7156F" w:rsidRPr="00D10C2D" w:rsidRDefault="00C7156F" w:rsidP="00C7156F">
      <w:pPr>
        <w:pStyle w:val="PlainText"/>
        <w:rPr>
          <w:rFonts w:ascii="Comic Sans MS" w:hAnsi="Comic Sans MS"/>
        </w:rPr>
      </w:pPr>
    </w:p>
    <w:p w:rsidR="00861193" w:rsidRPr="00D10C2D" w:rsidRDefault="00861193" w:rsidP="00C7156F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Singer AJ, </w:t>
      </w:r>
      <w:proofErr w:type="spellStart"/>
      <w:r w:rsidRPr="00D10C2D">
        <w:rPr>
          <w:rFonts w:ascii="Comic Sans MS" w:hAnsi="Comic Sans MS"/>
        </w:rPr>
        <w:t>Werther</w:t>
      </w:r>
      <w:proofErr w:type="spellEnd"/>
      <w:r w:rsidRPr="00D10C2D">
        <w:rPr>
          <w:rFonts w:ascii="Comic Sans MS" w:hAnsi="Comic Sans MS"/>
        </w:rPr>
        <w:t xml:space="preserve"> K, Nestle M.  The nutritional value of university-hospital diets [Letter]. </w:t>
      </w:r>
      <w:r w:rsidRPr="00D10C2D">
        <w:rPr>
          <w:rFonts w:ascii="Comic Sans MS" w:hAnsi="Comic Sans MS"/>
          <w:i/>
        </w:rPr>
        <w:t xml:space="preserve"> New England Journal of Medicine</w:t>
      </w:r>
      <w:r w:rsidRPr="00D10C2D">
        <w:rPr>
          <w:rFonts w:ascii="Comic Sans MS" w:hAnsi="Comic Sans MS"/>
        </w:rPr>
        <w:t xml:space="preserve"> 1996</w:t>
      </w:r>
      <w:proofErr w:type="gramStart"/>
      <w:r w:rsidRPr="00D10C2D">
        <w:rPr>
          <w:rFonts w:ascii="Comic Sans MS" w:hAnsi="Comic Sans MS"/>
        </w:rPr>
        <w:t>;335:1466</w:t>
      </w:r>
      <w:proofErr w:type="gramEnd"/>
      <w:r w:rsidRPr="00D10C2D">
        <w:rPr>
          <w:rFonts w:ascii="Comic Sans MS" w:hAnsi="Comic Sans MS"/>
        </w:rPr>
        <w:t>-1467.</w:t>
      </w:r>
    </w:p>
    <w:p w:rsidR="00861193" w:rsidRPr="00D10C2D" w:rsidRDefault="00861193" w:rsidP="00861193">
      <w:pPr>
        <w:rPr>
          <w:rFonts w:ascii="Comic Sans MS" w:hAnsi="Comic Sans MS" w:cs="Courier New"/>
          <w:b/>
          <w:sz w:val="20"/>
          <w:szCs w:val="20"/>
        </w:rPr>
      </w:pPr>
    </w:p>
    <w:p w:rsidR="00861193" w:rsidRPr="00D10C2D" w:rsidRDefault="00861193" w:rsidP="00861193">
      <w:pPr>
        <w:rPr>
          <w:rFonts w:ascii="Comic Sans MS" w:hAnsi="Comic Sans MS" w:cs="Courier New"/>
          <w:sz w:val="20"/>
          <w:szCs w:val="20"/>
        </w:rPr>
      </w:pPr>
    </w:p>
    <w:p w:rsidR="00861193" w:rsidRDefault="00861193" w:rsidP="00861193">
      <w:pPr>
        <w:pStyle w:val="PlainText"/>
        <w:rPr>
          <w:rFonts w:ascii="Comic Sans MS" w:hAnsi="Comic Sans MS"/>
          <w:b/>
          <w:u w:val="single"/>
        </w:rPr>
      </w:pPr>
      <w:r w:rsidRPr="00D10C2D">
        <w:rPr>
          <w:rFonts w:ascii="Comic Sans MS" w:hAnsi="Comic Sans MS"/>
          <w:b/>
          <w:u w:val="single"/>
        </w:rPr>
        <w:t>Journalism (Selected)</w:t>
      </w:r>
    </w:p>
    <w:p w:rsidR="00F00AB4" w:rsidRPr="00F00AB4" w:rsidRDefault="00F00AB4" w:rsidP="00F00AB4">
      <w:pPr>
        <w:rPr>
          <w:rFonts w:ascii="Comic Sans MS" w:hAnsi="Comic Sans MS"/>
          <w:sz w:val="20"/>
          <w:szCs w:val="20"/>
        </w:rPr>
      </w:pPr>
      <w:r w:rsidRPr="00F00AB4">
        <w:rPr>
          <w:rFonts w:ascii="Comic Sans MS" w:hAnsi="Comic Sans MS"/>
          <w:sz w:val="20"/>
          <w:szCs w:val="20"/>
        </w:rPr>
        <w:t xml:space="preserve">Nestle M.  Coca-Cola says its drinks don’t cause obesity.  Science says otherwise.  </w:t>
      </w:r>
      <w:hyperlink r:id="rId63" w:history="1">
        <w:r w:rsidRPr="00F00AB4">
          <w:rPr>
            <w:rStyle w:val="Hyperlink"/>
            <w:rFonts w:ascii="Comic Sans MS" w:hAnsi="Comic Sans MS"/>
            <w:sz w:val="20"/>
            <w:szCs w:val="20"/>
          </w:rPr>
          <w:t>The Guardian, August 11, 2015.</w:t>
        </w:r>
      </w:hyperlink>
    </w:p>
    <w:p w:rsidR="00F00AB4" w:rsidRPr="00D10C2D" w:rsidRDefault="00F00AB4" w:rsidP="00861193">
      <w:pPr>
        <w:pStyle w:val="PlainText"/>
        <w:rPr>
          <w:rFonts w:ascii="Comic Sans MS" w:hAnsi="Comic Sans MS"/>
          <w:b/>
          <w:u w:val="single"/>
        </w:rPr>
      </w:pP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>Nestle M.  </w:t>
      </w:r>
      <w:hyperlink r:id="rId64" w:history="1">
        <w:r w:rsidRPr="00D10C2D">
          <w:rPr>
            <w:rStyle w:val="Hyperlink"/>
            <w:rFonts w:ascii="Comic Sans MS" w:hAnsi="Comic Sans MS"/>
          </w:rPr>
          <w:t>Goodbye to artificial colors?</w:t>
        </w:r>
      </w:hyperlink>
      <w:r w:rsidRPr="00D10C2D">
        <w:rPr>
          <w:rFonts w:ascii="Comic Sans MS" w:hAnsi="Comic Sans MS"/>
        </w:rPr>
        <w:t>  CNN, March 4, 2015.</w:t>
      </w:r>
      <w:r w:rsidRPr="00D10C2D">
        <w:rPr>
          <w:rFonts w:ascii="Comic Sans MS" w:hAnsi="Comic Sans MS"/>
        </w:rPr>
        <w:tab/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  </w:t>
      </w:r>
      <w:hyperlink r:id="rId65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Is a Paleo Diet Healthy?</w:t>
        </w:r>
      </w:hyperlink>
      <w:r w:rsidRPr="00D10C2D">
        <w:rPr>
          <w:rFonts w:ascii="Comic Sans MS" w:hAnsi="Comic Sans MS"/>
          <w:sz w:val="20"/>
          <w:szCs w:val="20"/>
        </w:rPr>
        <w:t>  NO: You Lose Too Much Pleasure for Dubious Benefits.  Wall Street Journal, March 23, 2015.</w:t>
      </w:r>
    </w:p>
    <w:p w:rsidR="00C7156F" w:rsidRPr="00D10C2D" w:rsidRDefault="00C7156F" w:rsidP="00C7156F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Nestle M.  It’s time to require labels for GMOs.  </w:t>
      </w:r>
      <w:hyperlink r:id="rId66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Time, May 14, 2015</w:t>
        </w:r>
      </w:hyperlink>
      <w:r w:rsidRPr="00D10C2D">
        <w:rPr>
          <w:rFonts w:ascii="Comic Sans MS" w:hAnsi="Comic Sans MS"/>
          <w:sz w:val="20"/>
          <w:szCs w:val="20"/>
        </w:rPr>
        <w:t>.</w:t>
      </w:r>
    </w:p>
    <w:p w:rsidR="00C7156F" w:rsidRPr="00D10C2D" w:rsidRDefault="00C7156F" w:rsidP="00C7156F">
      <w:pPr>
        <w:pStyle w:val="Heading2"/>
        <w:spacing w:before="0" w:after="0"/>
        <w:rPr>
          <w:rFonts w:ascii="Comic Sans MS" w:hAnsi="Comic Sans MS" w:cs="Arial"/>
          <w:b w:val="0"/>
          <w:i w:val="0"/>
          <w:color w:val="000000"/>
          <w:spacing w:val="-7"/>
          <w:sz w:val="20"/>
          <w:szCs w:val="20"/>
        </w:rPr>
      </w:pPr>
      <w:r w:rsidRPr="00D10C2D">
        <w:rPr>
          <w:rFonts w:ascii="Comic Sans MS" w:hAnsi="Comic Sans MS" w:cs="Arial"/>
          <w:b w:val="0"/>
          <w:i w:val="0"/>
          <w:color w:val="000000"/>
          <w:spacing w:val="-7"/>
          <w:sz w:val="20"/>
          <w:szCs w:val="20"/>
        </w:rPr>
        <w:t xml:space="preserve">Nestle M.  </w:t>
      </w:r>
      <w:hyperlink r:id="rId67" w:history="1">
        <w:r w:rsidRPr="00D10C2D">
          <w:rPr>
            <w:rStyle w:val="Hyperlink"/>
            <w:rFonts w:ascii="Comic Sans MS" w:hAnsi="Comic Sans MS" w:cs="Arial"/>
            <w:b w:val="0"/>
            <w:i w:val="0"/>
            <w:spacing w:val="-7"/>
            <w:sz w:val="20"/>
            <w:szCs w:val="20"/>
          </w:rPr>
          <w:t>The Soda Industry’s Promises Mean Nothing</w:t>
        </w:r>
      </w:hyperlink>
      <w:r w:rsidRPr="00D10C2D">
        <w:rPr>
          <w:rFonts w:ascii="Comic Sans MS" w:hAnsi="Comic Sans MS" w:cs="Arial"/>
          <w:b w:val="0"/>
          <w:i w:val="0"/>
          <w:color w:val="000000"/>
          <w:spacing w:val="-7"/>
          <w:sz w:val="20"/>
          <w:szCs w:val="20"/>
        </w:rPr>
        <w:t>.  Time Magazine, September 30, 2014.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No, Cal does not forbid faculty to express opinions about the soda tax.  </w:t>
      </w:r>
      <w:r w:rsidRPr="00D10C2D">
        <w:rPr>
          <w:rFonts w:ascii="Comic Sans MS" w:hAnsi="Comic Sans MS"/>
          <w:i/>
          <w:sz w:val="20"/>
          <w:szCs w:val="20"/>
        </w:rPr>
        <w:t>Berkeley Times</w:t>
      </w:r>
      <w:r w:rsidRPr="00D10C2D">
        <w:rPr>
          <w:rFonts w:ascii="Comic Sans MS" w:hAnsi="Comic Sans MS"/>
          <w:sz w:val="20"/>
          <w:szCs w:val="20"/>
        </w:rPr>
        <w:t>, September 25, 2014:3</w:t>
      </w:r>
      <w:proofErr w:type="gramStart"/>
      <w:r w:rsidRPr="00D10C2D">
        <w:rPr>
          <w:rFonts w:ascii="Comic Sans MS" w:hAnsi="Comic Sans MS"/>
          <w:sz w:val="20"/>
          <w:szCs w:val="20"/>
        </w:rPr>
        <w:t>,15</w:t>
      </w:r>
      <w:proofErr w:type="gramEnd"/>
      <w:r w:rsidRPr="00D10C2D">
        <w:rPr>
          <w:rFonts w:ascii="Comic Sans MS" w:hAnsi="Comic Sans MS"/>
          <w:sz w:val="20"/>
          <w:szCs w:val="20"/>
        </w:rPr>
        <w:t>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</w:t>
      </w:r>
      <w:hyperlink r:id="rId68" w:anchor="sthash.G6z6HrMs.dpuf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How U.S. Citizens can hold their government accountable for preventing and reversing malnutrition</w:t>
        </w:r>
      </w:hyperlink>
      <w:r w:rsidRPr="00D10C2D">
        <w:rPr>
          <w:rFonts w:ascii="Comic Sans MS" w:hAnsi="Comic Sans MS"/>
          <w:sz w:val="20"/>
          <w:szCs w:val="20"/>
        </w:rPr>
        <w:t xml:space="preserve">.  World Nutrition Report, August 28, 2014. </w:t>
      </w:r>
    </w:p>
    <w:p w:rsidR="00C7156F" w:rsidRPr="00D10C2D" w:rsidRDefault="00C7156F" w:rsidP="00C7156F">
      <w:pPr>
        <w:spacing w:before="100" w:beforeAutospacing="1" w:after="312" w:line="252" w:lineRule="atLeast"/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D10C2D">
        <w:rPr>
          <w:rFonts w:ascii="Comic Sans MS" w:hAnsi="Comic Sans MS"/>
          <w:color w:val="333333"/>
          <w:sz w:val="20"/>
          <w:szCs w:val="20"/>
        </w:rPr>
        <w:t xml:space="preserve">Nestle M.  </w:t>
      </w:r>
      <w:hyperlink r:id="rId69" w:history="1">
        <w:r w:rsidRPr="00D10C2D">
          <w:rPr>
            <w:rFonts w:ascii="Comic Sans MS" w:hAnsi="Comic Sans MS"/>
            <w:bCs/>
            <w:color w:val="0000FF"/>
            <w:kern w:val="36"/>
            <w:sz w:val="20"/>
            <w:szCs w:val="20"/>
            <w:u w:val="single"/>
          </w:rPr>
          <w:t>Next, Cut the Soda and Junk Food</w:t>
        </w:r>
      </w:hyperlink>
      <w:r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. New York Times, </w:t>
      </w:r>
      <w:r w:rsidRPr="00D10C2D">
        <w:rPr>
          <w:rFonts w:ascii="Comic Sans MS" w:hAnsi="Comic Sans MS"/>
          <w:color w:val="333333"/>
          <w:sz w:val="20"/>
          <w:szCs w:val="20"/>
        </w:rPr>
        <w:t xml:space="preserve">Room for debate: </w:t>
      </w:r>
      <w:r w:rsidRPr="00D10C2D">
        <w:rPr>
          <w:rFonts w:ascii="Comic Sans MS" w:hAnsi="Comic Sans MS"/>
          <w:color w:val="0000FF"/>
          <w:sz w:val="20"/>
          <w:szCs w:val="20"/>
        </w:rPr>
        <w:t>What other unhealthy products should CVS stop selling</w:t>
      </w:r>
      <w:r w:rsidRPr="00D10C2D">
        <w:rPr>
          <w:rFonts w:ascii="Comic Sans MS" w:hAnsi="Comic Sans MS"/>
          <w:color w:val="333333"/>
          <w:sz w:val="20"/>
          <w:szCs w:val="20"/>
        </w:rPr>
        <w:t xml:space="preserve">? </w:t>
      </w:r>
      <w:r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>February 7, 2014.</w:t>
      </w:r>
    </w:p>
    <w:p w:rsidR="00C7156F" w:rsidRPr="00D10C2D" w:rsidRDefault="00C7156F" w:rsidP="00C7156F">
      <w:pPr>
        <w:spacing w:before="100" w:beforeAutospacing="1" w:after="100" w:afterAutospacing="1" w:line="285" w:lineRule="atLeast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Liberty from big soda.  </w:t>
      </w:r>
      <w:hyperlink r:id="rId70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New York Daily News, March 10, 2013</w:t>
        </w:r>
      </w:hyperlink>
      <w:r w:rsidRPr="00D10C2D">
        <w:rPr>
          <w:rFonts w:ascii="Comic Sans MS" w:hAnsi="Comic Sans MS"/>
          <w:sz w:val="20"/>
          <w:szCs w:val="20"/>
        </w:rPr>
        <w:t>.</w:t>
      </w:r>
    </w:p>
    <w:p w:rsidR="00C7156F" w:rsidRPr="00D10C2D" w:rsidRDefault="00C7156F" w:rsidP="00C7156F">
      <w:pPr>
        <w:pStyle w:val="GTiGeneralTextindent"/>
        <w:spacing w:line="240" w:lineRule="auto"/>
        <w:ind w:firstLine="0"/>
        <w:rPr>
          <w:rFonts w:ascii="Comic Sans MS" w:hAnsi="Comic Sans MS"/>
          <w:sz w:val="20"/>
        </w:rPr>
      </w:pPr>
      <w:r w:rsidRPr="00D10C2D">
        <w:rPr>
          <w:rFonts w:ascii="Comic Sans MS" w:hAnsi="Comic Sans MS"/>
          <w:sz w:val="20"/>
        </w:rPr>
        <w:t xml:space="preserve">Nesheim M, Nestle M.  Is a calorie a calorie?  </w:t>
      </w:r>
      <w:hyperlink r:id="rId71" w:history="1">
        <w:r w:rsidRPr="00D10C2D">
          <w:rPr>
            <w:rStyle w:val="Hyperlink"/>
            <w:rFonts w:ascii="Comic Sans MS" w:hAnsi="Comic Sans MS"/>
            <w:sz w:val="20"/>
          </w:rPr>
          <w:t xml:space="preserve">Nova </w:t>
        </w:r>
        <w:proofErr w:type="spellStart"/>
        <w:r w:rsidRPr="00D10C2D">
          <w:rPr>
            <w:rStyle w:val="Hyperlink"/>
            <w:rFonts w:ascii="Comic Sans MS" w:hAnsi="Comic Sans MS"/>
            <w:sz w:val="20"/>
          </w:rPr>
          <w:t>ScienceNow</w:t>
        </w:r>
        <w:proofErr w:type="spellEnd"/>
      </w:hyperlink>
      <w:r w:rsidRPr="00D10C2D">
        <w:rPr>
          <w:rFonts w:ascii="Comic Sans MS" w:hAnsi="Comic Sans MS"/>
          <w:sz w:val="20"/>
        </w:rPr>
        <w:t>, September 20, 2012.</w:t>
      </w:r>
    </w:p>
    <w:p w:rsidR="00C7156F" w:rsidRPr="00D10C2D" w:rsidRDefault="00C7156F" w:rsidP="00C7156F">
      <w:pPr>
        <w:spacing w:before="100" w:beforeAutospacing="1" w:after="100" w:afterAutospacing="1"/>
        <w:outlineLvl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</w:t>
      </w:r>
      <w:hyperlink r:id="rId72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What role should government play in combating obesity</w:t>
        </w:r>
      </w:hyperlink>
      <w:r w:rsidRPr="00D10C2D">
        <w:rPr>
          <w:rFonts w:ascii="Comic Sans MS" w:hAnsi="Comic Sans MS"/>
          <w:sz w:val="20"/>
          <w:szCs w:val="20"/>
        </w:rPr>
        <w:t xml:space="preserve">?  Wall Street Journal, September 18, 2012.  </w:t>
      </w:r>
    </w:p>
    <w:p w:rsidR="00C7156F" w:rsidRPr="00D10C2D" w:rsidRDefault="00C7156F" w:rsidP="00C7156F">
      <w:pPr>
        <w:pStyle w:val="GTiGeneralTextindent"/>
        <w:spacing w:line="240" w:lineRule="auto"/>
        <w:ind w:firstLine="0"/>
        <w:rPr>
          <w:rFonts w:ascii="Comic Sans MS" w:hAnsi="Comic Sans MS"/>
          <w:sz w:val="20"/>
        </w:rPr>
      </w:pPr>
      <w:r w:rsidRPr="00D10C2D">
        <w:rPr>
          <w:rFonts w:ascii="Comic Sans MS" w:hAnsi="Comic Sans MS"/>
          <w:sz w:val="20"/>
        </w:rPr>
        <w:t xml:space="preserve">Nestle M.  </w:t>
      </w:r>
      <w:hyperlink r:id="rId73" w:history="1">
        <w:r w:rsidRPr="00D10C2D">
          <w:rPr>
            <w:rStyle w:val="Hyperlink"/>
            <w:rFonts w:ascii="Comic Sans MS" w:hAnsi="Comic Sans MS"/>
            <w:sz w:val="20"/>
          </w:rPr>
          <w:t>Buying organic is a personal choice</w:t>
        </w:r>
      </w:hyperlink>
      <w:r w:rsidRPr="00D10C2D">
        <w:rPr>
          <w:rFonts w:ascii="Comic Sans MS" w:hAnsi="Comic Sans MS"/>
          <w:sz w:val="20"/>
        </w:rPr>
        <w:t>.   Room for Debate: Is organic food worth the expense.  New York Times online, September 11, 2012.</w:t>
      </w:r>
    </w:p>
    <w:p w:rsidR="00C7156F" w:rsidRPr="00D10C2D" w:rsidRDefault="00C7156F" w:rsidP="00C7156F">
      <w:pPr>
        <w:pStyle w:val="GTiGeneralTextindent"/>
        <w:spacing w:line="240" w:lineRule="auto"/>
        <w:ind w:firstLine="0"/>
        <w:rPr>
          <w:rFonts w:ascii="Comic Sans MS" w:hAnsi="Comic Sans MS"/>
          <w:sz w:val="20"/>
        </w:rPr>
      </w:pPr>
    </w:p>
    <w:p w:rsidR="00C7156F" w:rsidRPr="00D10C2D" w:rsidRDefault="00C7156F" w:rsidP="00C7156F">
      <w:pPr>
        <w:pStyle w:val="GTiGeneralTextindent"/>
        <w:spacing w:line="240" w:lineRule="auto"/>
        <w:ind w:firstLine="0"/>
        <w:rPr>
          <w:rFonts w:ascii="Comic Sans MS" w:hAnsi="Comic Sans MS"/>
          <w:sz w:val="20"/>
        </w:rPr>
      </w:pPr>
      <w:r w:rsidRPr="00D10C2D">
        <w:rPr>
          <w:rFonts w:ascii="Comic Sans MS" w:hAnsi="Comic Sans MS"/>
          <w:sz w:val="20"/>
        </w:rPr>
        <w:t xml:space="preserve">Nestle M.   </w:t>
      </w:r>
      <w:hyperlink r:id="rId74" w:history="1">
        <w:r w:rsidRPr="00D10C2D">
          <w:rPr>
            <w:rStyle w:val="Hyperlink"/>
            <w:rFonts w:ascii="Comic Sans MS" w:hAnsi="Comic Sans MS"/>
            <w:sz w:val="20"/>
          </w:rPr>
          <w:t>Better Information and Better Options</w:t>
        </w:r>
      </w:hyperlink>
      <w:r w:rsidRPr="00D10C2D">
        <w:rPr>
          <w:rFonts w:ascii="Comic Sans MS" w:hAnsi="Comic Sans MS"/>
          <w:sz w:val="20"/>
        </w:rPr>
        <w:t xml:space="preserve">.  Room for Debate: Do We Need More Advice About Eating Well? New York Times online, April 16, 2012. </w:t>
      </w:r>
    </w:p>
    <w:p w:rsidR="00C7156F" w:rsidRPr="00D10C2D" w:rsidRDefault="00C7156F" w:rsidP="00C7156F">
      <w:pPr>
        <w:spacing w:before="100" w:beforeAutospacing="1" w:after="100" w:afterAutospacing="1"/>
        <w:outlineLvl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</w:t>
      </w:r>
      <w:proofErr w:type="spellStart"/>
      <w:r w:rsidRPr="00D10C2D">
        <w:rPr>
          <w:rFonts w:ascii="Comic Sans MS" w:hAnsi="Comic Sans MS"/>
          <w:sz w:val="20"/>
          <w:szCs w:val="20"/>
        </w:rPr>
        <w:t>Os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100 </w:t>
      </w:r>
      <w:proofErr w:type="spellStart"/>
      <w:r w:rsidRPr="00D10C2D">
        <w:rPr>
          <w:rFonts w:ascii="Comic Sans MS" w:hAnsi="Comic Sans MS"/>
          <w:sz w:val="20"/>
          <w:szCs w:val="20"/>
        </w:rPr>
        <w:t>brasileiros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10C2D">
        <w:rPr>
          <w:rFonts w:ascii="Comic Sans MS" w:hAnsi="Comic Sans MS"/>
          <w:sz w:val="20"/>
          <w:szCs w:val="20"/>
        </w:rPr>
        <w:t>mais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 influents de 2010.  </w:t>
      </w:r>
      <w:proofErr w:type="spellStart"/>
      <w:r w:rsidRPr="00D10C2D">
        <w:rPr>
          <w:rFonts w:ascii="Comic Sans MS" w:hAnsi="Comic Sans MS"/>
          <w:sz w:val="20"/>
          <w:szCs w:val="20"/>
        </w:rPr>
        <w:t>Her</w:t>
      </w:r>
      <w:r w:rsidRPr="00D10C2D">
        <w:rPr>
          <w:rFonts w:ascii="Comic Sans MS" w:hAnsi="Comic Sans MS" w:cs="Andalus"/>
          <w:sz w:val="20"/>
          <w:szCs w:val="20"/>
        </w:rPr>
        <w:t>óis</w:t>
      </w:r>
      <w:proofErr w:type="spellEnd"/>
      <w:r w:rsidRPr="00D10C2D">
        <w:rPr>
          <w:rFonts w:ascii="Comic Sans MS" w:hAnsi="Comic Sans MS" w:cs="Andalus"/>
          <w:sz w:val="20"/>
          <w:szCs w:val="20"/>
        </w:rPr>
        <w:t xml:space="preserve">: </w:t>
      </w:r>
      <w:r w:rsidRPr="00D10C2D">
        <w:rPr>
          <w:rFonts w:ascii="Comic Sans MS" w:hAnsi="Comic Sans MS"/>
          <w:sz w:val="20"/>
          <w:szCs w:val="20"/>
        </w:rPr>
        <w:t xml:space="preserve">Carlos Monteiro [in Portuguese].  </w:t>
      </w:r>
      <w:r w:rsidRPr="00D10C2D">
        <w:rPr>
          <w:rFonts w:ascii="Comic Sans MS" w:hAnsi="Comic Sans MS" w:cs="Andalus"/>
          <w:i/>
          <w:sz w:val="20"/>
          <w:szCs w:val="20"/>
        </w:rPr>
        <w:t>É</w:t>
      </w:r>
      <w:r w:rsidRPr="00D10C2D">
        <w:rPr>
          <w:rFonts w:ascii="Comic Sans MS" w:hAnsi="Comic Sans MS"/>
          <w:i/>
          <w:sz w:val="20"/>
          <w:szCs w:val="20"/>
        </w:rPr>
        <w:t xml:space="preserve">poca, </w:t>
      </w:r>
      <w:r w:rsidRPr="00D10C2D">
        <w:rPr>
          <w:rFonts w:ascii="Comic Sans MS" w:hAnsi="Comic Sans MS"/>
          <w:sz w:val="20"/>
          <w:szCs w:val="20"/>
        </w:rPr>
        <w:t>November 12, 2010.</w:t>
      </w:r>
    </w:p>
    <w:p w:rsidR="00C7156F" w:rsidRPr="00D10C2D" w:rsidRDefault="00C7156F" w:rsidP="00C7156F">
      <w:pPr>
        <w:spacing w:before="100" w:beforeAutospacing="1" w:after="100" w:afterAutospacing="1"/>
        <w:outlineLvl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  New York's calorie counts: a good national model.  </w:t>
      </w:r>
      <w:r w:rsidRPr="00D10C2D">
        <w:rPr>
          <w:rFonts w:ascii="Comic Sans MS" w:hAnsi="Comic Sans MS"/>
          <w:i/>
          <w:iCs/>
          <w:sz w:val="20"/>
          <w:szCs w:val="20"/>
        </w:rPr>
        <w:t xml:space="preserve">Newsweek, </w:t>
      </w:r>
      <w:r w:rsidRPr="00D10C2D">
        <w:rPr>
          <w:rFonts w:ascii="Comic Sans MS" w:hAnsi="Comic Sans MS"/>
          <w:sz w:val="20"/>
          <w:szCs w:val="20"/>
        </w:rPr>
        <w:t>May 10, 2010:8.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Open forum: The politics of food safety [op-ed].  </w:t>
      </w:r>
      <w:r w:rsidRPr="00D10C2D">
        <w:rPr>
          <w:rFonts w:ascii="Comic Sans MS" w:hAnsi="Comic Sans MS"/>
          <w:i/>
          <w:sz w:val="20"/>
          <w:szCs w:val="20"/>
        </w:rPr>
        <w:t xml:space="preserve">San Francisco Chronicle, </w:t>
      </w:r>
      <w:r w:rsidRPr="00D10C2D">
        <w:rPr>
          <w:rFonts w:ascii="Comic Sans MS" w:hAnsi="Comic Sans MS"/>
          <w:sz w:val="20"/>
          <w:szCs w:val="20"/>
        </w:rPr>
        <w:t>December 16, 2008:B5.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Nesheim MC.  Natural, human-grade, organic dog food: really?  </w:t>
      </w:r>
      <w:r w:rsidRPr="00D10C2D">
        <w:rPr>
          <w:rFonts w:ascii="Comic Sans MS" w:hAnsi="Comic Sans MS"/>
          <w:i/>
          <w:sz w:val="20"/>
          <w:szCs w:val="20"/>
        </w:rPr>
        <w:t xml:space="preserve">The Bark, </w:t>
      </w:r>
      <w:r w:rsidRPr="00D10C2D">
        <w:rPr>
          <w:rFonts w:ascii="Comic Sans MS" w:hAnsi="Comic Sans MS"/>
          <w:sz w:val="20"/>
          <w:szCs w:val="20"/>
        </w:rPr>
        <w:t>September/October 2008:29-30.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Nesheim M.  The politics of pet food: calorie labeling.  </w:t>
      </w:r>
      <w:r w:rsidRPr="00D10C2D">
        <w:rPr>
          <w:rFonts w:ascii="Comic Sans MS" w:hAnsi="Comic Sans MS"/>
          <w:i/>
          <w:sz w:val="20"/>
          <w:szCs w:val="20"/>
        </w:rPr>
        <w:t xml:space="preserve">The Bark, </w:t>
      </w:r>
      <w:r w:rsidRPr="00D10C2D">
        <w:rPr>
          <w:rFonts w:ascii="Comic Sans MS" w:hAnsi="Comic Sans MS"/>
          <w:sz w:val="20"/>
          <w:szCs w:val="20"/>
        </w:rPr>
        <w:t>July/August 2008:34-35.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Nesheim MC.  The future of pet food: reflections on Pet Expo 2008.  </w:t>
      </w:r>
      <w:r w:rsidRPr="00D10C2D">
        <w:rPr>
          <w:rFonts w:ascii="Comic Sans MS" w:hAnsi="Comic Sans MS"/>
          <w:i/>
          <w:sz w:val="20"/>
          <w:szCs w:val="20"/>
        </w:rPr>
        <w:t>The Bark</w:t>
      </w:r>
      <w:r w:rsidRPr="00D10C2D">
        <w:rPr>
          <w:rFonts w:ascii="Comic Sans MS" w:hAnsi="Comic Sans MS"/>
          <w:sz w:val="20"/>
          <w:szCs w:val="20"/>
        </w:rPr>
        <w:t>, June 2008:34-35.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M, Nesheim MC.  Recall follow up.  Who knew?  Melamine, the not-so-secret ingredient.  </w:t>
      </w:r>
      <w:r w:rsidRPr="00D10C2D">
        <w:rPr>
          <w:rFonts w:ascii="Comic Sans MS" w:hAnsi="Comic Sans MS"/>
          <w:i/>
          <w:sz w:val="20"/>
          <w:szCs w:val="20"/>
        </w:rPr>
        <w:t>The Bark</w:t>
      </w:r>
      <w:r w:rsidRPr="00D10C2D">
        <w:rPr>
          <w:rFonts w:ascii="Comic Sans MS" w:hAnsi="Comic Sans MS"/>
          <w:sz w:val="20"/>
          <w:szCs w:val="20"/>
        </w:rPr>
        <w:t>, April 2008:34-36.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How to eat fruits and vegetables safely.  </w:t>
      </w:r>
      <w:r w:rsidRPr="00D10C2D">
        <w:rPr>
          <w:rFonts w:ascii="Comic Sans MS" w:hAnsi="Comic Sans MS"/>
          <w:i/>
          <w:sz w:val="20"/>
          <w:szCs w:val="20"/>
        </w:rPr>
        <w:t xml:space="preserve">Bottom Line Health, </w:t>
      </w:r>
      <w:r w:rsidRPr="00D10C2D">
        <w:rPr>
          <w:rFonts w:ascii="Comic Sans MS" w:hAnsi="Comic Sans MS"/>
          <w:sz w:val="20"/>
          <w:szCs w:val="20"/>
        </w:rPr>
        <w:t>May 2007:3.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Good food.  </w:t>
      </w:r>
      <w:r w:rsidRPr="00D10C2D">
        <w:rPr>
          <w:rFonts w:ascii="Comic Sans MS" w:hAnsi="Comic Sans MS"/>
          <w:i/>
          <w:sz w:val="20"/>
          <w:szCs w:val="20"/>
        </w:rPr>
        <w:t xml:space="preserve">AARP, </w:t>
      </w:r>
      <w:r w:rsidRPr="00D10C2D">
        <w:rPr>
          <w:rFonts w:ascii="Comic Sans MS" w:hAnsi="Comic Sans MS"/>
          <w:sz w:val="20"/>
          <w:szCs w:val="20"/>
        </w:rPr>
        <w:t>March &amp; April, 2007:46-49.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The spinach fallout: restoring trust in California produce.  </w:t>
      </w:r>
      <w:r w:rsidRPr="00D10C2D">
        <w:rPr>
          <w:rFonts w:ascii="Comic Sans MS" w:hAnsi="Comic Sans MS"/>
          <w:i/>
          <w:sz w:val="20"/>
          <w:szCs w:val="20"/>
        </w:rPr>
        <w:t xml:space="preserve">San Jose Mercury News (Perspectives), </w:t>
      </w:r>
      <w:r w:rsidRPr="00D10C2D">
        <w:rPr>
          <w:rFonts w:ascii="Comic Sans MS" w:hAnsi="Comic Sans MS"/>
          <w:sz w:val="20"/>
          <w:szCs w:val="20"/>
        </w:rPr>
        <w:t>October 22, 2006.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Trans fat nation.  </w:t>
      </w:r>
      <w:r w:rsidRPr="00D10C2D">
        <w:rPr>
          <w:rFonts w:ascii="Comic Sans MS" w:hAnsi="Comic Sans MS"/>
          <w:i/>
          <w:sz w:val="20"/>
          <w:szCs w:val="20"/>
        </w:rPr>
        <w:t xml:space="preserve">New York Times </w:t>
      </w:r>
      <w:r w:rsidRPr="00D10C2D">
        <w:rPr>
          <w:rFonts w:ascii="Comic Sans MS" w:hAnsi="Comic Sans MS"/>
          <w:sz w:val="20"/>
          <w:szCs w:val="20"/>
        </w:rPr>
        <w:t>[op-ed], October 1, 2006</w:t>
      </w:r>
      <w:proofErr w:type="gramStart"/>
      <w:r w:rsidRPr="00D10C2D">
        <w:rPr>
          <w:rFonts w:ascii="Comic Sans MS" w:hAnsi="Comic Sans MS"/>
          <w:sz w:val="20"/>
          <w:szCs w:val="20"/>
        </w:rPr>
        <w:t>:WK</w:t>
      </w:r>
      <w:proofErr w:type="gramEnd"/>
      <w:r w:rsidRPr="00D10C2D">
        <w:rPr>
          <w:rFonts w:ascii="Comic Sans MS" w:hAnsi="Comic Sans MS"/>
          <w:sz w:val="20"/>
          <w:szCs w:val="20"/>
        </w:rPr>
        <w:t>-11.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How to get the nutrients you need.  </w:t>
      </w:r>
      <w:r w:rsidRPr="00D10C2D">
        <w:rPr>
          <w:rFonts w:ascii="Comic Sans MS" w:hAnsi="Comic Sans MS"/>
          <w:i/>
          <w:sz w:val="20"/>
          <w:szCs w:val="20"/>
        </w:rPr>
        <w:t xml:space="preserve">Parade, </w:t>
      </w:r>
      <w:r w:rsidRPr="00D10C2D">
        <w:rPr>
          <w:rFonts w:ascii="Comic Sans MS" w:hAnsi="Comic Sans MS"/>
          <w:sz w:val="20"/>
          <w:szCs w:val="20"/>
        </w:rPr>
        <w:t>September 24, 2006:20-22.</w:t>
      </w: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One thing to do about food: a forum.  </w:t>
      </w:r>
      <w:r w:rsidRPr="00D10C2D">
        <w:rPr>
          <w:rFonts w:ascii="Comic Sans MS" w:hAnsi="Comic Sans MS"/>
          <w:i/>
          <w:sz w:val="20"/>
          <w:szCs w:val="20"/>
        </w:rPr>
        <w:t xml:space="preserve">The Nation, </w:t>
      </w:r>
      <w:r w:rsidRPr="00D10C2D">
        <w:rPr>
          <w:rFonts w:ascii="Comic Sans MS" w:hAnsi="Comic Sans MS"/>
          <w:sz w:val="20"/>
          <w:szCs w:val="20"/>
        </w:rPr>
        <w:t>September 11, 2006:14.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Chew on this: a city agency all about food [op-ed].  </w:t>
      </w:r>
      <w:r w:rsidRPr="00D10C2D">
        <w:rPr>
          <w:rFonts w:ascii="Comic Sans MS" w:hAnsi="Comic Sans MS"/>
          <w:i/>
          <w:sz w:val="20"/>
          <w:szCs w:val="20"/>
        </w:rPr>
        <w:t xml:space="preserve">Daily News, </w:t>
      </w:r>
      <w:r w:rsidRPr="00D10C2D">
        <w:rPr>
          <w:rFonts w:ascii="Comic Sans MS" w:hAnsi="Comic Sans MS"/>
          <w:sz w:val="20"/>
          <w:szCs w:val="20"/>
        </w:rPr>
        <w:t>June 15, 2006: 37.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Brownell K, Nestle M.  Are you responsible for your own weight?  Con: Not if blaming the victim is just an excuse to let industry off the hook.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Time, </w:t>
      </w:r>
      <w:r w:rsidRPr="00D10C2D">
        <w:rPr>
          <w:rFonts w:ascii="Comic Sans MS" w:hAnsi="Comic Sans MS" w:cs="Courier New"/>
          <w:sz w:val="20"/>
          <w:szCs w:val="20"/>
        </w:rPr>
        <w:t>June 7, 2004:113.</w:t>
      </w: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C7156F" w:rsidRPr="00D10C2D" w:rsidRDefault="00C7156F" w:rsidP="00C7156F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Brownell KD, Nestle M.  The sweet and lowdown on sugar [op-ed].  </w:t>
      </w:r>
      <w:r w:rsidRPr="00D10C2D">
        <w:rPr>
          <w:rFonts w:ascii="Comic Sans MS" w:hAnsi="Comic Sans MS" w:cs="Courier New"/>
          <w:i/>
          <w:sz w:val="20"/>
          <w:szCs w:val="20"/>
        </w:rPr>
        <w:t xml:space="preserve">New York Times, </w:t>
      </w:r>
      <w:r w:rsidRPr="00D10C2D">
        <w:rPr>
          <w:rFonts w:ascii="Comic Sans MS" w:hAnsi="Comic Sans MS" w:cs="Courier New"/>
          <w:sz w:val="20"/>
          <w:szCs w:val="20"/>
        </w:rPr>
        <w:t>January 24, 2004:A23.</w:t>
      </w:r>
    </w:p>
    <w:p w:rsidR="00C7156F" w:rsidRPr="00D10C2D" w:rsidRDefault="00C7156F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 Fight on obesity faces hefty commercial problems.  </w:t>
      </w:r>
      <w:r w:rsidRPr="00D10C2D">
        <w:rPr>
          <w:rFonts w:ascii="Comic Sans MS" w:hAnsi="Comic Sans MS"/>
          <w:i/>
        </w:rPr>
        <w:t>Newsday,</w:t>
      </w:r>
      <w:r w:rsidRPr="00D10C2D">
        <w:rPr>
          <w:rFonts w:ascii="Comic Sans MS" w:hAnsi="Comic Sans MS"/>
        </w:rPr>
        <w:t xml:space="preserve"> June 22, 2000:A45.</w:t>
      </w:r>
    </w:p>
    <w:p w:rsidR="00861193" w:rsidRPr="00D10C2D" w:rsidRDefault="00861193" w:rsidP="00861193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861193" w:rsidRPr="00D10C2D" w:rsidRDefault="00861193" w:rsidP="00861193">
      <w:pPr>
        <w:tabs>
          <w:tab w:val="left" w:pos="-720"/>
        </w:tabs>
        <w:suppressAutoHyphens/>
        <w:rPr>
          <w:rFonts w:ascii="Comic Sans MS" w:hAnsi="Comic Sans MS" w:cs="Courier New"/>
          <w:sz w:val="20"/>
          <w:szCs w:val="20"/>
        </w:rPr>
      </w:pPr>
    </w:p>
    <w:p w:rsidR="00877636" w:rsidRDefault="00877636" w:rsidP="00861193">
      <w:pPr>
        <w:pStyle w:val="PlainText"/>
        <w:rPr>
          <w:rFonts w:ascii="Comic Sans MS" w:hAnsi="Comic Sans MS"/>
          <w:b/>
          <w:u w:val="single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  <w:b/>
          <w:u w:val="single"/>
        </w:rPr>
        <w:lastRenderedPageBreak/>
        <w:t>Invited Book Reviews (Selected)</w:t>
      </w:r>
    </w:p>
    <w:p w:rsidR="00A57F87" w:rsidRPr="00D10C2D" w:rsidRDefault="00A57F87" w:rsidP="00A57F87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Hearty Fare? Review of: </w:t>
      </w:r>
      <w:proofErr w:type="spellStart"/>
      <w:r w:rsidRPr="00D10C2D">
        <w:rPr>
          <w:rFonts w:ascii="Comic Sans MS" w:hAnsi="Comic Sans MS"/>
          <w:sz w:val="20"/>
          <w:szCs w:val="20"/>
        </w:rPr>
        <w:t>Faergeman</w:t>
      </w:r>
      <w:proofErr w:type="spellEnd"/>
      <w:r w:rsidRPr="00D10C2D">
        <w:rPr>
          <w:rFonts w:ascii="Comic Sans MS" w:hAnsi="Comic Sans MS"/>
          <w:sz w:val="20"/>
          <w:szCs w:val="20"/>
        </w:rPr>
        <w:t>, O</w:t>
      </w:r>
      <w:proofErr w:type="gramStart"/>
      <w:r w:rsidRPr="00D10C2D">
        <w:rPr>
          <w:rFonts w:ascii="Comic Sans MS" w:hAnsi="Comic Sans MS"/>
          <w:sz w:val="20"/>
          <w:szCs w:val="20"/>
        </w:rPr>
        <w:t xml:space="preserve">.  </w:t>
      </w:r>
      <w:r w:rsidRPr="00D10C2D">
        <w:rPr>
          <w:rFonts w:ascii="Comic Sans MS" w:hAnsi="Comic Sans MS"/>
          <w:i/>
          <w:sz w:val="20"/>
          <w:szCs w:val="20"/>
        </w:rPr>
        <w:t>Coronary</w:t>
      </w:r>
      <w:proofErr w:type="gramEnd"/>
      <w:r w:rsidRPr="00D10C2D">
        <w:rPr>
          <w:rFonts w:ascii="Comic Sans MS" w:hAnsi="Comic Sans MS"/>
          <w:i/>
          <w:sz w:val="20"/>
          <w:szCs w:val="20"/>
        </w:rPr>
        <w:t xml:space="preserve"> Heart Disease: Genes, Drugs, and the Agricultural Connection.  </w:t>
      </w:r>
      <w:r w:rsidRPr="00D10C2D">
        <w:rPr>
          <w:rFonts w:ascii="Comic Sans MS" w:hAnsi="Comic Sans MS"/>
          <w:sz w:val="20"/>
          <w:szCs w:val="20"/>
        </w:rPr>
        <w:t xml:space="preserve">Amsterdam: Elsevier, 2003.  </w:t>
      </w:r>
      <w:r w:rsidRPr="00D10C2D">
        <w:rPr>
          <w:rFonts w:ascii="Comic Sans MS" w:hAnsi="Comic Sans MS"/>
          <w:i/>
          <w:sz w:val="20"/>
          <w:szCs w:val="20"/>
        </w:rPr>
        <w:t xml:space="preserve">Nature </w:t>
      </w:r>
      <w:r w:rsidRPr="00D10C2D">
        <w:rPr>
          <w:rFonts w:ascii="Comic Sans MS" w:hAnsi="Comic Sans MS"/>
          <w:sz w:val="20"/>
          <w:szCs w:val="20"/>
        </w:rPr>
        <w:t>2003</w:t>
      </w:r>
      <w:proofErr w:type="gramStart"/>
      <w:r w:rsidRPr="00D10C2D">
        <w:rPr>
          <w:rFonts w:ascii="Comic Sans MS" w:hAnsi="Comic Sans MS"/>
          <w:sz w:val="20"/>
          <w:szCs w:val="20"/>
        </w:rPr>
        <w:t>;425:902</w:t>
      </w:r>
      <w:proofErr w:type="gramEnd"/>
      <w:r w:rsidRPr="00D10C2D">
        <w:rPr>
          <w:rFonts w:ascii="Comic Sans MS" w:hAnsi="Comic Sans MS"/>
          <w:sz w:val="20"/>
          <w:szCs w:val="20"/>
        </w:rPr>
        <w:t>.</w:t>
      </w:r>
    </w:p>
    <w:p w:rsidR="00A57F87" w:rsidRPr="00D10C2D" w:rsidRDefault="00A57F87" w:rsidP="00A57F87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tabs>
          <w:tab w:val="left" w:pos="-720"/>
        </w:tabs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 Eat, Drink and Be Wary.  Review of: Pringle P. </w:t>
      </w:r>
      <w:r w:rsidRPr="00D10C2D">
        <w:rPr>
          <w:rFonts w:ascii="Comic Sans MS" w:hAnsi="Comic Sans MS"/>
          <w:i/>
          <w:sz w:val="20"/>
          <w:szCs w:val="20"/>
        </w:rPr>
        <w:t xml:space="preserve">Food, Inc.  Washington Post Book World, </w:t>
      </w:r>
      <w:r w:rsidRPr="00D10C2D">
        <w:rPr>
          <w:rFonts w:ascii="Comic Sans MS" w:hAnsi="Comic Sans MS"/>
          <w:sz w:val="20"/>
          <w:szCs w:val="20"/>
        </w:rPr>
        <w:t>July 6, 2003:6.</w:t>
      </w:r>
    </w:p>
    <w:p w:rsidR="00A57F87" w:rsidRPr="00D10C2D" w:rsidRDefault="00A57F87" w:rsidP="00861193">
      <w:pPr>
        <w:pStyle w:val="PlainText"/>
        <w:rPr>
          <w:rFonts w:ascii="Comic Sans MS" w:hAnsi="Comic Sans MS"/>
        </w:rPr>
      </w:pPr>
    </w:p>
    <w:p w:rsidR="00A57F87" w:rsidRPr="00D10C2D" w:rsidRDefault="00A57F87" w:rsidP="00A57F87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Review of: </w:t>
      </w:r>
      <w:proofErr w:type="spellStart"/>
      <w:r w:rsidRPr="00D10C2D">
        <w:rPr>
          <w:rFonts w:ascii="Comic Sans MS" w:hAnsi="Comic Sans MS" w:cs="Courier New"/>
          <w:sz w:val="20"/>
          <w:szCs w:val="20"/>
        </w:rPr>
        <w:t>Bendich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 xml:space="preserve"> A, </w:t>
      </w:r>
      <w:proofErr w:type="spellStart"/>
      <w:r w:rsidRPr="00D10C2D">
        <w:rPr>
          <w:rFonts w:ascii="Comic Sans MS" w:hAnsi="Comic Sans MS" w:cs="Courier New"/>
          <w:sz w:val="20"/>
          <w:szCs w:val="20"/>
        </w:rPr>
        <w:t>Deckelbaum</w:t>
      </w:r>
      <w:proofErr w:type="spellEnd"/>
      <w:r w:rsidRPr="00D10C2D">
        <w:rPr>
          <w:rFonts w:ascii="Comic Sans MS" w:hAnsi="Comic Sans MS" w:cs="Courier New"/>
          <w:sz w:val="20"/>
          <w:szCs w:val="20"/>
        </w:rPr>
        <w:t xml:space="preserve"> RJ, 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eds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 xml:space="preserve">.  Primary and Secondary Preventive Nutrition (Totowa, NJ: Humana Press, 2001).  </w:t>
      </w:r>
      <w:r w:rsidRPr="00D10C2D">
        <w:rPr>
          <w:rFonts w:ascii="Comic Sans MS" w:hAnsi="Comic Sans MS" w:cs="Courier New"/>
          <w:i/>
          <w:sz w:val="20"/>
          <w:szCs w:val="20"/>
        </w:rPr>
        <w:t>American Journal of Clinical Nutrition</w:t>
      </w:r>
      <w:r w:rsidRPr="00D10C2D">
        <w:rPr>
          <w:rFonts w:ascii="Comic Sans MS" w:hAnsi="Comic Sans MS" w:cs="Courier New"/>
          <w:sz w:val="20"/>
          <w:szCs w:val="20"/>
        </w:rPr>
        <w:t xml:space="preserve"> 2001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;74:704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.</w:t>
      </w:r>
    </w:p>
    <w:p w:rsidR="00A57F87" w:rsidRPr="00D10C2D" w:rsidRDefault="00A57F87" w:rsidP="00861193">
      <w:pPr>
        <w:pStyle w:val="PlainText"/>
        <w:rPr>
          <w:rFonts w:ascii="Comic Sans MS" w:hAnsi="Comic Sans MS"/>
        </w:rPr>
      </w:pPr>
    </w:p>
    <w:p w:rsidR="00A57F87" w:rsidRPr="00D10C2D" w:rsidRDefault="00A57F87" w:rsidP="00A57F87">
      <w:pPr>
        <w:rPr>
          <w:rFonts w:ascii="Comic Sans MS" w:hAnsi="Comic Sans MS" w:cs="Courier New"/>
          <w:sz w:val="20"/>
          <w:szCs w:val="20"/>
        </w:rPr>
      </w:pPr>
      <w:r w:rsidRPr="00D10C2D">
        <w:rPr>
          <w:rFonts w:ascii="Comic Sans MS" w:hAnsi="Comic Sans MS" w:cs="Courier New"/>
          <w:sz w:val="20"/>
          <w:szCs w:val="20"/>
        </w:rPr>
        <w:t xml:space="preserve">Nestle M.  Review of: Carpenter KJ. Beriberi, White Rice, and Vitamin B: A Disease, a Cause, and a Cure (Berkeley: University of California Press, 2000).  </w:t>
      </w:r>
      <w:r w:rsidRPr="00D10C2D">
        <w:rPr>
          <w:rFonts w:ascii="Comic Sans MS" w:hAnsi="Comic Sans MS" w:cs="Courier New"/>
          <w:i/>
          <w:sz w:val="20"/>
          <w:szCs w:val="20"/>
        </w:rPr>
        <w:t>Bulletin of the History of Medicine</w:t>
      </w:r>
      <w:r w:rsidRPr="00D10C2D">
        <w:rPr>
          <w:rFonts w:ascii="Comic Sans MS" w:hAnsi="Comic Sans MS" w:cs="Courier New"/>
          <w:sz w:val="20"/>
          <w:szCs w:val="20"/>
        </w:rPr>
        <w:t xml:space="preserve"> 2001</w:t>
      </w:r>
      <w:proofErr w:type="gramStart"/>
      <w:r w:rsidRPr="00D10C2D">
        <w:rPr>
          <w:rFonts w:ascii="Comic Sans MS" w:hAnsi="Comic Sans MS" w:cs="Courier New"/>
          <w:sz w:val="20"/>
          <w:szCs w:val="20"/>
        </w:rPr>
        <w:t>;75:347</w:t>
      </w:r>
      <w:proofErr w:type="gramEnd"/>
      <w:r w:rsidRPr="00D10C2D">
        <w:rPr>
          <w:rFonts w:ascii="Comic Sans MS" w:hAnsi="Comic Sans MS" w:cs="Courier New"/>
          <w:sz w:val="20"/>
          <w:szCs w:val="20"/>
        </w:rPr>
        <w:t>-348.</w:t>
      </w:r>
    </w:p>
    <w:p w:rsidR="00A57F87" w:rsidRPr="00D10C2D" w:rsidRDefault="00A57F87" w:rsidP="00A57F87">
      <w:pPr>
        <w:suppressAutoHyphens/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suppressAutoHyphens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Nestle M. </w:t>
      </w:r>
      <w:r w:rsidRPr="00D10C2D">
        <w:rPr>
          <w:rFonts w:ascii="Comic Sans MS" w:hAnsi="Comic Sans MS" w:cs="Courier New"/>
          <w:sz w:val="20"/>
          <w:szCs w:val="20"/>
        </w:rPr>
        <w:t xml:space="preserve">Review of: </w:t>
      </w:r>
      <w:r w:rsidRPr="00D10C2D">
        <w:rPr>
          <w:rFonts w:ascii="Comic Sans MS" w:hAnsi="Comic Sans MS"/>
          <w:sz w:val="20"/>
          <w:szCs w:val="20"/>
        </w:rPr>
        <w:t xml:space="preserve"> Young EM.  World Hunger (London: Routledge, 1997). </w:t>
      </w:r>
      <w:r w:rsidRPr="00D10C2D">
        <w:rPr>
          <w:rFonts w:ascii="Comic Sans MS" w:hAnsi="Comic Sans MS"/>
          <w:i/>
          <w:sz w:val="20"/>
          <w:szCs w:val="20"/>
        </w:rPr>
        <w:t xml:space="preserve">Journal of Public Health Policy </w:t>
      </w:r>
      <w:r w:rsidRPr="00D10C2D">
        <w:rPr>
          <w:rFonts w:ascii="Comic Sans MS" w:hAnsi="Comic Sans MS"/>
          <w:sz w:val="20"/>
          <w:szCs w:val="20"/>
        </w:rPr>
        <w:t>1998</w:t>
      </w:r>
      <w:proofErr w:type="gramStart"/>
      <w:r w:rsidRPr="00D10C2D">
        <w:rPr>
          <w:rFonts w:ascii="Comic Sans MS" w:hAnsi="Comic Sans MS"/>
          <w:sz w:val="20"/>
          <w:szCs w:val="20"/>
        </w:rPr>
        <w:t>;19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(3):372-374. </w:t>
      </w:r>
    </w:p>
    <w:p w:rsidR="00A57F87" w:rsidRPr="00D10C2D" w:rsidRDefault="00A57F87" w:rsidP="00A57F87">
      <w:pPr>
        <w:rPr>
          <w:rFonts w:ascii="Comic Sans MS" w:hAnsi="Comic Sans MS" w:cs="Courier New"/>
          <w:sz w:val="20"/>
          <w:szCs w:val="20"/>
        </w:rPr>
      </w:pPr>
    </w:p>
    <w:p w:rsidR="00A57F87" w:rsidRPr="00D10C2D" w:rsidRDefault="00A57F87" w:rsidP="00A57F87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Review of: </w:t>
      </w:r>
      <w:proofErr w:type="spellStart"/>
      <w:r w:rsidRPr="00D10C2D">
        <w:rPr>
          <w:rFonts w:ascii="Comic Sans MS" w:hAnsi="Comic Sans MS"/>
        </w:rPr>
        <w:t>Wolinsky</w:t>
      </w:r>
      <w:proofErr w:type="spellEnd"/>
      <w:r w:rsidRPr="00D10C2D">
        <w:rPr>
          <w:rFonts w:ascii="Comic Sans MS" w:hAnsi="Comic Sans MS"/>
        </w:rPr>
        <w:t xml:space="preserve"> I, </w:t>
      </w:r>
      <w:proofErr w:type="spellStart"/>
      <w:r w:rsidRPr="00D10C2D">
        <w:rPr>
          <w:rFonts w:ascii="Comic Sans MS" w:hAnsi="Comic Sans MS"/>
        </w:rPr>
        <w:t>Klimis-Tavantzis</w:t>
      </w:r>
      <w:proofErr w:type="spellEnd"/>
      <w:r w:rsidRPr="00D10C2D">
        <w:rPr>
          <w:rFonts w:ascii="Comic Sans MS" w:hAnsi="Comic Sans MS"/>
        </w:rPr>
        <w:t xml:space="preserve"> D,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Nutritional Concerns of Women (Boca Raton, FL: CRC Press, 1996).  </w:t>
      </w:r>
      <w:r w:rsidRPr="00D10C2D">
        <w:rPr>
          <w:rFonts w:ascii="Comic Sans MS" w:hAnsi="Comic Sans MS"/>
          <w:i/>
        </w:rPr>
        <w:t xml:space="preserve">New England Journal of Medicine </w:t>
      </w:r>
      <w:r w:rsidRPr="00D10C2D">
        <w:rPr>
          <w:rFonts w:ascii="Comic Sans MS" w:hAnsi="Comic Sans MS"/>
        </w:rPr>
        <w:t>1997</w:t>
      </w:r>
      <w:proofErr w:type="gramStart"/>
      <w:r w:rsidRPr="00D10C2D">
        <w:rPr>
          <w:rFonts w:ascii="Comic Sans MS" w:hAnsi="Comic Sans MS"/>
        </w:rPr>
        <w:t>;336:1111</w:t>
      </w:r>
      <w:proofErr w:type="gramEnd"/>
      <w:r w:rsidRPr="00D10C2D">
        <w:rPr>
          <w:rFonts w:ascii="Comic Sans MS" w:hAnsi="Comic Sans MS"/>
        </w:rPr>
        <w:t>-1112.</w:t>
      </w:r>
    </w:p>
    <w:p w:rsidR="00A57F87" w:rsidRPr="00D10C2D" w:rsidRDefault="00A57F87" w:rsidP="00861193">
      <w:pPr>
        <w:pStyle w:val="PlainText"/>
        <w:rPr>
          <w:rFonts w:ascii="Comic Sans MS" w:hAnsi="Comic Sans MS"/>
        </w:rPr>
      </w:pPr>
    </w:p>
    <w:p w:rsidR="00A57F87" w:rsidRPr="00D10C2D" w:rsidRDefault="00A57F87" w:rsidP="00A57F87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Review of: Guggenheim, KY.  Basic Issues of the History of Nutrition, 2nd </w:t>
      </w:r>
      <w:proofErr w:type="spellStart"/>
      <w:proofErr w:type="gramStart"/>
      <w:r w:rsidRPr="00D10C2D">
        <w:rPr>
          <w:rFonts w:ascii="Comic Sans MS" w:hAnsi="Comic Sans MS"/>
        </w:rPr>
        <w:t>ed</w:t>
      </w:r>
      <w:proofErr w:type="spellEnd"/>
      <w:proofErr w:type="gramEnd"/>
      <w:r w:rsidRPr="00D10C2D">
        <w:rPr>
          <w:rFonts w:ascii="Comic Sans MS" w:hAnsi="Comic Sans MS"/>
        </w:rPr>
        <w:t xml:space="preserve"> (Jerusalem: </w:t>
      </w:r>
      <w:proofErr w:type="spellStart"/>
      <w:r w:rsidRPr="00D10C2D">
        <w:rPr>
          <w:rFonts w:ascii="Comic Sans MS" w:hAnsi="Comic Sans MS"/>
        </w:rPr>
        <w:t>Magnes</w:t>
      </w:r>
      <w:proofErr w:type="spellEnd"/>
      <w:r w:rsidRPr="00D10C2D">
        <w:rPr>
          <w:rFonts w:ascii="Comic Sans MS" w:hAnsi="Comic Sans MS"/>
        </w:rPr>
        <w:t xml:space="preserve"> Press, 1995).  </w:t>
      </w:r>
      <w:r w:rsidRPr="00D10C2D">
        <w:rPr>
          <w:rFonts w:ascii="Comic Sans MS" w:hAnsi="Comic Sans MS"/>
          <w:i/>
        </w:rPr>
        <w:t xml:space="preserve">Bulletin of the History of Medicine </w:t>
      </w:r>
      <w:r w:rsidRPr="00D10C2D">
        <w:rPr>
          <w:rFonts w:ascii="Comic Sans MS" w:hAnsi="Comic Sans MS"/>
        </w:rPr>
        <w:t>1996</w:t>
      </w:r>
      <w:proofErr w:type="gramStart"/>
      <w:r w:rsidRPr="00D10C2D">
        <w:rPr>
          <w:rFonts w:ascii="Comic Sans MS" w:hAnsi="Comic Sans MS"/>
        </w:rPr>
        <w:t>;70:749</w:t>
      </w:r>
      <w:proofErr w:type="gramEnd"/>
      <w:r w:rsidRPr="00D10C2D">
        <w:rPr>
          <w:rFonts w:ascii="Comic Sans MS" w:hAnsi="Comic Sans MS"/>
        </w:rPr>
        <w:t>-750.</w:t>
      </w:r>
    </w:p>
    <w:p w:rsidR="00A57F87" w:rsidRPr="00D10C2D" w:rsidRDefault="00A57F87" w:rsidP="00A57F87">
      <w:pPr>
        <w:pStyle w:val="PlainText"/>
        <w:rPr>
          <w:rFonts w:ascii="Comic Sans MS" w:hAnsi="Comic Sans MS"/>
        </w:rPr>
      </w:pPr>
    </w:p>
    <w:p w:rsidR="00A57F87" w:rsidRPr="00D10C2D" w:rsidRDefault="00A57F87" w:rsidP="00A57F87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Review of: Hallberg MC, </w:t>
      </w:r>
      <w:proofErr w:type="spellStart"/>
      <w:r w:rsidRPr="00D10C2D">
        <w:rPr>
          <w:rFonts w:ascii="Comic Sans MS" w:hAnsi="Comic Sans MS"/>
        </w:rPr>
        <w:t>Spitze</w:t>
      </w:r>
      <w:proofErr w:type="spellEnd"/>
      <w:r w:rsidRPr="00D10C2D">
        <w:rPr>
          <w:rFonts w:ascii="Comic Sans MS" w:hAnsi="Comic Sans MS"/>
        </w:rPr>
        <w:t xml:space="preserve"> RFG, Ray DE,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Food, Agriculture, and Rural Policy into the Twenty-First Century: Issues and Trade-offs (1994). </w:t>
      </w:r>
      <w:r w:rsidRPr="00D10C2D">
        <w:rPr>
          <w:rFonts w:ascii="Comic Sans MS" w:hAnsi="Comic Sans MS"/>
          <w:i/>
        </w:rPr>
        <w:t xml:space="preserve">Journal of Nutrition </w:t>
      </w:r>
      <w:proofErr w:type="gramStart"/>
      <w:r w:rsidRPr="00D10C2D">
        <w:rPr>
          <w:rFonts w:ascii="Comic Sans MS" w:hAnsi="Comic Sans MS"/>
          <w:i/>
        </w:rPr>
        <w:t>Education</w:t>
      </w:r>
      <w:r w:rsidRPr="00D10C2D">
        <w:rPr>
          <w:rFonts w:ascii="Comic Sans MS" w:hAnsi="Comic Sans MS"/>
        </w:rPr>
        <w:t xml:space="preserve">  1995:27:100</w:t>
      </w:r>
      <w:proofErr w:type="gramEnd"/>
      <w:r w:rsidRPr="00D10C2D">
        <w:rPr>
          <w:rFonts w:ascii="Comic Sans MS" w:hAnsi="Comic Sans MS"/>
        </w:rPr>
        <w:t>-101.</w:t>
      </w:r>
    </w:p>
    <w:p w:rsidR="00A57F87" w:rsidRPr="00D10C2D" w:rsidRDefault="00A57F87" w:rsidP="00861193">
      <w:pPr>
        <w:pStyle w:val="PlainText"/>
        <w:rPr>
          <w:rFonts w:ascii="Comic Sans MS" w:hAnsi="Comic Sans MS"/>
        </w:rPr>
      </w:pP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  <w:r w:rsidRPr="00D10C2D">
        <w:rPr>
          <w:rFonts w:ascii="Comic Sans MS" w:hAnsi="Comic Sans MS"/>
        </w:rPr>
        <w:t xml:space="preserve">Nestle M. Review of: </w:t>
      </w:r>
      <w:proofErr w:type="spellStart"/>
      <w:r w:rsidRPr="00D10C2D">
        <w:rPr>
          <w:rFonts w:ascii="Comic Sans MS" w:hAnsi="Comic Sans MS"/>
        </w:rPr>
        <w:t>Gaull</w:t>
      </w:r>
      <w:proofErr w:type="spellEnd"/>
      <w:r w:rsidRPr="00D10C2D">
        <w:rPr>
          <w:rFonts w:ascii="Comic Sans MS" w:hAnsi="Comic Sans MS"/>
        </w:rPr>
        <w:t xml:space="preserve"> GE, Goldberg RA, </w:t>
      </w:r>
      <w:proofErr w:type="gramStart"/>
      <w:r w:rsidRPr="00D10C2D">
        <w:rPr>
          <w:rFonts w:ascii="Comic Sans MS" w:hAnsi="Comic Sans MS"/>
        </w:rPr>
        <w:t>eds</w:t>
      </w:r>
      <w:proofErr w:type="gramEnd"/>
      <w:r w:rsidRPr="00D10C2D">
        <w:rPr>
          <w:rFonts w:ascii="Comic Sans MS" w:hAnsi="Comic Sans MS"/>
        </w:rPr>
        <w:t xml:space="preserve">.  New technologies and the future of food and nutrition: proceedings of the first Ceres conference, (Williamsburg, VA, October 1989).  </w:t>
      </w:r>
      <w:r w:rsidRPr="00D10C2D">
        <w:rPr>
          <w:rFonts w:ascii="Comic Sans MS" w:hAnsi="Comic Sans MS"/>
          <w:i/>
        </w:rPr>
        <w:t>American Journal of Clinical Nutrition</w:t>
      </w:r>
      <w:r w:rsidRPr="00D10C2D">
        <w:rPr>
          <w:rFonts w:ascii="Comic Sans MS" w:hAnsi="Comic Sans MS"/>
        </w:rPr>
        <w:t>, 1994</w:t>
      </w:r>
      <w:proofErr w:type="gramStart"/>
      <w:r w:rsidRPr="00D10C2D">
        <w:rPr>
          <w:rFonts w:ascii="Comic Sans MS" w:hAnsi="Comic Sans MS"/>
        </w:rPr>
        <w:t>;59:952</w:t>
      </w:r>
      <w:proofErr w:type="gramEnd"/>
      <w:r w:rsidRPr="00D10C2D">
        <w:rPr>
          <w:rFonts w:ascii="Comic Sans MS" w:hAnsi="Comic Sans MS"/>
        </w:rPr>
        <w:t>.</w:t>
      </w:r>
    </w:p>
    <w:p w:rsidR="00861193" w:rsidRPr="00D10C2D" w:rsidRDefault="00861193" w:rsidP="00861193">
      <w:pPr>
        <w:pStyle w:val="PlainText"/>
        <w:rPr>
          <w:rFonts w:ascii="Comic Sans MS" w:hAnsi="Comic Sans MS"/>
        </w:rPr>
      </w:pPr>
    </w:p>
    <w:p w:rsidR="00A57F87" w:rsidRPr="00D10C2D" w:rsidRDefault="00A57F87" w:rsidP="00861193">
      <w:pPr>
        <w:rPr>
          <w:rFonts w:ascii="Comic Sans MS" w:hAnsi="Comic Sans MS"/>
          <w:b/>
          <w:kern w:val="36"/>
          <w:sz w:val="20"/>
          <w:szCs w:val="20"/>
          <w:u w:val="single"/>
        </w:rPr>
      </w:pPr>
    </w:p>
    <w:p w:rsidR="00877636" w:rsidRDefault="00861193" w:rsidP="00877636">
      <w:pPr>
        <w:rPr>
          <w:rFonts w:ascii="Comic Sans MS" w:hAnsi="Comic Sans MS"/>
          <w:b/>
          <w:kern w:val="36"/>
          <w:sz w:val="20"/>
          <w:szCs w:val="20"/>
          <w:u w:val="single"/>
        </w:rPr>
      </w:pPr>
      <w:r w:rsidRPr="00D10C2D">
        <w:rPr>
          <w:rFonts w:ascii="Comic Sans MS" w:hAnsi="Comic Sans MS"/>
          <w:b/>
          <w:kern w:val="36"/>
          <w:sz w:val="20"/>
          <w:szCs w:val="20"/>
          <w:u w:val="single"/>
        </w:rPr>
        <w:t>Published interviews (2013-present)</w:t>
      </w:r>
    </w:p>
    <w:p w:rsidR="00877636" w:rsidRDefault="00877636" w:rsidP="00877636">
      <w:pPr>
        <w:rPr>
          <w:rFonts w:ascii="Comic Sans MS" w:hAnsi="Comic Sans MS"/>
          <w:b/>
          <w:kern w:val="36"/>
          <w:sz w:val="20"/>
          <w:szCs w:val="20"/>
          <w:u w:val="single"/>
        </w:rPr>
      </w:pPr>
    </w:p>
    <w:p w:rsidR="00877636" w:rsidRPr="00877636" w:rsidRDefault="00877636" w:rsidP="00877636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hyperlink r:id="rId75" w:history="1">
        <w:r w:rsidRPr="00877636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Q and A wi</w:t>
        </w:r>
        <w:r w:rsidRPr="00877636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th Julia Belluz</w:t>
        </w:r>
      </w:hyperlink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, How Coca-Cola and Pepsi achieved global domination, </w:t>
      </w:r>
      <w:proofErr w:type="spellStart"/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>Vox</w:t>
      </w:r>
      <w:proofErr w:type="spellEnd"/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, September 25, 2015.  </w:t>
      </w:r>
    </w:p>
    <w:p w:rsidR="00877636" w:rsidRPr="00877636" w:rsidRDefault="00877636" w:rsidP="00877636">
      <w:pPr>
        <w:rPr>
          <w:rFonts w:ascii="Comic Sans MS" w:hAnsi="Comic Sans MS"/>
          <w:b/>
          <w:kern w:val="36"/>
          <w:sz w:val="20"/>
          <w:szCs w:val="20"/>
          <w:u w:val="single"/>
        </w:rPr>
      </w:pPr>
    </w:p>
    <w:p w:rsidR="00877636" w:rsidRPr="00877636" w:rsidRDefault="00877636" w:rsidP="00877636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A Special Q &amp; A with Dr. Marion Nestle, Author of Soda Politics.  </w:t>
      </w:r>
      <w:hyperlink r:id="rId76" w:history="1">
        <w:r w:rsidRPr="00877636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Natural Path</w:t>
        </w:r>
      </w:hyperlink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>, September 10, 2015.</w:t>
      </w:r>
    </w:p>
    <w:p w:rsidR="00877636" w:rsidRPr="00877636" w:rsidRDefault="00877636" w:rsidP="00877636">
      <w:pPr>
        <w:rPr>
          <w:rFonts w:ascii="Comic Sans MS" w:hAnsi="Comic Sans MS"/>
          <w:b/>
          <w:kern w:val="36"/>
          <w:sz w:val="20"/>
          <w:szCs w:val="20"/>
          <w:u w:val="single"/>
        </w:rPr>
      </w:pPr>
    </w:p>
    <w:p w:rsidR="00877636" w:rsidRDefault="00877636" w:rsidP="00877636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Meat industry has always opposed and influenced dietary guidelines in US.  </w:t>
      </w:r>
      <w:hyperlink r:id="rId77" w:history="1">
        <w:r w:rsidRPr="00877636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Down to Earth</w:t>
        </w:r>
      </w:hyperlink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>, September 4, 2015.</w:t>
      </w:r>
    </w:p>
    <w:p w:rsidR="00877636" w:rsidRPr="00877636" w:rsidRDefault="00877636" w:rsidP="00877636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</w:p>
    <w:p w:rsidR="00877636" w:rsidRPr="00877636" w:rsidRDefault="00877636" w:rsidP="00877636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>Trueman: Let's Ask Marion: Can Exercise Balance Out Soda Drinking?  </w:t>
      </w:r>
      <w:hyperlink r:id="rId78" w:history="1">
        <w:r w:rsidRPr="00877636">
          <w:rPr>
            <w:rStyle w:val="Hyperlink"/>
            <w:rFonts w:ascii="Comic Sans MS" w:hAnsi="Comic Sans MS"/>
            <w:sz w:val="20"/>
            <w:szCs w:val="20"/>
            <w:shd w:val="clear" w:color="auto" w:fill="FFFFFF"/>
          </w:rPr>
          <w:t>Civil Eats, August 12, 2015</w:t>
        </w:r>
      </w:hyperlink>
      <w:r w:rsidRPr="00877636">
        <w:rPr>
          <w:rFonts w:ascii="Comic Sans MS" w:hAnsi="Comic Sans MS"/>
          <w:color w:val="333333"/>
          <w:sz w:val="20"/>
          <w:szCs w:val="20"/>
          <w:shd w:val="clear" w:color="auto" w:fill="FFFFFF"/>
        </w:rPr>
        <w:t>.</w:t>
      </w:r>
    </w:p>
    <w:p w:rsidR="00877636" w:rsidRPr="00877636" w:rsidRDefault="00877636" w:rsidP="00861193">
      <w:pPr>
        <w:rPr>
          <w:rFonts w:ascii="Comic Sans MS" w:hAnsi="Comic Sans MS"/>
          <w:b/>
          <w:kern w:val="36"/>
          <w:sz w:val="20"/>
          <w:szCs w:val="20"/>
          <w:u w:val="single"/>
        </w:rPr>
      </w:pPr>
    </w:p>
    <w:p w:rsidR="00A57F87" w:rsidRPr="00877636" w:rsidRDefault="00A57F87" w:rsidP="00A57F87">
      <w:pPr>
        <w:rPr>
          <w:rFonts w:ascii="Comic Sans MS" w:hAnsi="Comic Sans MS"/>
          <w:b/>
          <w:bCs/>
          <w:color w:val="333333"/>
          <w:kern w:val="36"/>
          <w:sz w:val="20"/>
          <w:szCs w:val="20"/>
        </w:rPr>
      </w:pPr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Carter J.  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Intervista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a Marion Nestle.  Come 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cambiano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le 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politiche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alimentary.  In: </w:t>
      </w:r>
      <w:r w:rsidRPr="00877636">
        <w:rPr>
          <w:rFonts w:ascii="Comic Sans MS" w:hAnsi="Comic Sans MS"/>
          <w:bCs/>
          <w:i/>
          <w:color w:val="333333"/>
          <w:kern w:val="36"/>
          <w:sz w:val="20"/>
          <w:szCs w:val="20"/>
        </w:rPr>
        <w:t xml:space="preserve">Fame Zero: </w:t>
      </w:r>
      <w:proofErr w:type="spellStart"/>
      <w:r w:rsidRPr="00877636">
        <w:rPr>
          <w:rFonts w:ascii="Comic Sans MS" w:hAnsi="Comic Sans MS"/>
          <w:bCs/>
          <w:i/>
          <w:color w:val="333333"/>
          <w:kern w:val="36"/>
          <w:sz w:val="20"/>
          <w:szCs w:val="20"/>
        </w:rPr>
        <w:t>Rinascimento</w:t>
      </w:r>
      <w:proofErr w:type="spellEnd"/>
      <w:r w:rsidRPr="00877636">
        <w:rPr>
          <w:rFonts w:ascii="Comic Sans MS" w:hAnsi="Comic Sans MS"/>
          <w:bCs/>
          <w:i/>
          <w:color w:val="333333"/>
          <w:kern w:val="36"/>
          <w:sz w:val="20"/>
          <w:szCs w:val="20"/>
        </w:rPr>
        <w:t xml:space="preserve"> </w:t>
      </w:r>
      <w:proofErr w:type="spellStart"/>
      <w:r w:rsidRPr="00877636">
        <w:rPr>
          <w:rFonts w:ascii="Comic Sans MS" w:hAnsi="Comic Sans MS"/>
          <w:bCs/>
          <w:i/>
          <w:color w:val="333333"/>
          <w:kern w:val="36"/>
          <w:sz w:val="20"/>
          <w:szCs w:val="20"/>
        </w:rPr>
        <w:t>agricolo</w:t>
      </w:r>
      <w:proofErr w:type="spellEnd"/>
      <w:r w:rsidRPr="00877636">
        <w:rPr>
          <w:rFonts w:ascii="Comic Sans MS" w:hAnsi="Comic Sans MS"/>
          <w:bCs/>
          <w:i/>
          <w:color w:val="333333"/>
          <w:kern w:val="36"/>
          <w:sz w:val="20"/>
          <w:szCs w:val="20"/>
        </w:rPr>
        <w:t xml:space="preserve">.  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Aspenia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[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Revista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di Aspen Institute Italia] 2015</w:t>
      </w:r>
      <w:proofErr w:type="gram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;69:198</w:t>
      </w:r>
      <w:proofErr w:type="gram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-202.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877636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Carter J.  Interview with Marion Nestle.  Food politics.  In: </w:t>
      </w:r>
      <w:r w:rsidRPr="00877636">
        <w:rPr>
          <w:rFonts w:ascii="Comic Sans MS" w:hAnsi="Comic Sans MS"/>
          <w:bCs/>
          <w:i/>
          <w:color w:val="333333"/>
          <w:kern w:val="36"/>
          <w:sz w:val="20"/>
          <w:szCs w:val="20"/>
        </w:rPr>
        <w:t xml:space="preserve">Food for Thought: Feeding the People, Protecting the Planet. 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Aspenia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[Aspen Institute Italia] 2015</w:t>
      </w:r>
      <w:proofErr w:type="gram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;67:101</w:t>
      </w:r>
      <w:proofErr w:type="gram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-105.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877636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lastRenderedPageBreak/>
        <w:t xml:space="preserve">Dangalan C.  </w:t>
      </w:r>
      <w:hyperlink r:id="rId79" w:history="1">
        <w:r w:rsidRPr="00877636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>Marion Nestle: food scientist extraordinaire</w:t>
        </w:r>
      </w:hyperlink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.  Ananke Magazine, July 12, 2015.  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877636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Kimball W.  </w:t>
      </w:r>
      <w:hyperlink r:id="rId80" w:history="1">
        <w:r w:rsidRPr="00877636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 xml:space="preserve">Is breakfast the most important meal of the day? </w:t>
        </w:r>
      </w:hyperlink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 Hopes &amp; Fears, March 23, 2015.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877636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Kaiser Permanente Food for Health. </w:t>
      </w:r>
      <w:hyperlink r:id="rId81" w:history="1">
        <w:r w:rsidRPr="00877636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>Voting with our forks: an interview with Marion Nestle</w:t>
        </w:r>
      </w:hyperlink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. February 25, 2015.  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877636" w:rsidRDefault="00D10C2D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hyperlink r:id="rId82" w:history="1">
        <w:r w:rsidR="00A57F87" w:rsidRPr="00877636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>Interview with Julia Belluz</w:t>
        </w:r>
      </w:hyperlink>
      <w:r w:rsidR="00A57F87"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, Marion Nestle on what really influences eating, </w:t>
      </w:r>
      <w:proofErr w:type="spellStart"/>
      <w:r w:rsidR="00A57F87"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Voz</w:t>
      </w:r>
      <w:proofErr w:type="spellEnd"/>
      <w:r w:rsidR="00A57F87"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, February 23, 2015. 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877636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Interview: </w:t>
      </w:r>
      <w:hyperlink r:id="rId83" w:history="1">
        <w:r w:rsidRPr="00877636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>Marion Nestle y food politics</w:t>
        </w:r>
      </w:hyperlink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.  El </w:t>
      </w:r>
      <w:proofErr w:type="spellStart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Piscolabas</w:t>
      </w:r>
      <w:proofErr w:type="spellEnd"/>
      <w:r w:rsidRPr="00877636">
        <w:rPr>
          <w:rFonts w:ascii="Comic Sans MS" w:hAnsi="Comic Sans MS"/>
          <w:bCs/>
          <w:color w:val="333333"/>
          <w:kern w:val="36"/>
          <w:sz w:val="20"/>
          <w:szCs w:val="20"/>
        </w:rPr>
        <w:t>, January 7, 2015.</w:t>
      </w:r>
    </w:p>
    <w:p w:rsidR="00A57F87" w:rsidRPr="00877636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D10C2D" w:rsidRDefault="00D10C2D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hyperlink r:id="rId84" w:history="1">
        <w:r w:rsidR="00A57F87" w:rsidRPr="00877636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>Interview with Julia Belluz</w:t>
        </w:r>
      </w:hyperlink>
      <w:r w:rsidR="00A57F87"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, Marion Nestle on what really influences eating, </w:t>
      </w:r>
      <w:proofErr w:type="spellStart"/>
      <w:r w:rsidR="00A57F87"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>Voz</w:t>
      </w:r>
      <w:proofErr w:type="spellEnd"/>
      <w:r w:rsidR="00A57F87"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, February 23, 2015.   </w:t>
      </w:r>
    </w:p>
    <w:p w:rsidR="00A57F87" w:rsidRPr="00D10C2D" w:rsidRDefault="00A57F87" w:rsidP="00A57F87">
      <w:pPr>
        <w:tabs>
          <w:tab w:val="left" w:pos="-720"/>
        </w:tabs>
        <w:suppressAutoHyphens/>
        <w:rPr>
          <w:rFonts w:ascii="Comic Sans MS" w:hAnsi="Comic Sans MS"/>
          <w:bCs/>
          <w:color w:val="333333"/>
          <w:kern w:val="36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  <w:r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Interview: </w:t>
      </w:r>
      <w:hyperlink r:id="rId85" w:history="1">
        <w:r w:rsidRPr="00D10C2D">
          <w:rPr>
            <w:rStyle w:val="Hyperlink"/>
            <w:rFonts w:ascii="Comic Sans MS" w:hAnsi="Comic Sans MS"/>
            <w:bCs/>
            <w:kern w:val="36"/>
            <w:sz w:val="20"/>
            <w:szCs w:val="20"/>
          </w:rPr>
          <w:t>Marion Nestle y food politics</w:t>
        </w:r>
      </w:hyperlink>
      <w:r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 xml:space="preserve">.  El </w:t>
      </w:r>
      <w:proofErr w:type="spellStart"/>
      <w:r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>Piscolabas</w:t>
      </w:r>
      <w:proofErr w:type="spellEnd"/>
      <w:r w:rsidRPr="00D10C2D">
        <w:rPr>
          <w:rFonts w:ascii="Comic Sans MS" w:hAnsi="Comic Sans MS"/>
          <w:bCs/>
          <w:color w:val="333333"/>
          <w:kern w:val="36"/>
          <w:sz w:val="20"/>
          <w:szCs w:val="20"/>
        </w:rPr>
        <w:t>, January 7, 2015.</w:t>
      </w:r>
    </w:p>
    <w:p w:rsidR="00A57F87" w:rsidRPr="00D10C2D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b/>
          <w:bCs/>
          <w:sz w:val="20"/>
          <w:szCs w:val="20"/>
        </w:rPr>
      </w:pPr>
      <w:r w:rsidRPr="00D10C2D">
        <w:rPr>
          <w:rFonts w:ascii="Comic Sans MS" w:hAnsi="Comic Sans MS"/>
          <w:bCs/>
          <w:sz w:val="20"/>
          <w:szCs w:val="20"/>
        </w:rPr>
        <w:t xml:space="preserve">Gandolfi S.  A volte serve </w:t>
      </w:r>
      <w:proofErr w:type="spellStart"/>
      <w:r w:rsidRPr="00D10C2D">
        <w:rPr>
          <w:rFonts w:ascii="Comic Sans MS" w:hAnsi="Comic Sans MS"/>
          <w:bCs/>
          <w:sz w:val="20"/>
          <w:szCs w:val="20"/>
        </w:rPr>
        <w:t>una</w:t>
      </w:r>
      <w:proofErr w:type="spellEnd"/>
      <w:r w:rsidRPr="00D10C2D"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 w:rsidRPr="00D10C2D">
        <w:rPr>
          <w:rFonts w:ascii="Comic Sans MS" w:hAnsi="Comic Sans MS"/>
          <w:bCs/>
          <w:sz w:val="20"/>
          <w:szCs w:val="20"/>
        </w:rPr>
        <w:t>legge</w:t>
      </w:r>
      <w:proofErr w:type="spellEnd"/>
      <w:r w:rsidRPr="00D10C2D">
        <w:rPr>
          <w:rFonts w:ascii="Comic Sans MS" w:hAnsi="Comic Sans MS"/>
          <w:bCs/>
          <w:sz w:val="20"/>
          <w:szCs w:val="20"/>
        </w:rPr>
        <w:t xml:space="preserve"> per </w:t>
      </w:r>
      <w:proofErr w:type="spellStart"/>
      <w:r w:rsidRPr="00D10C2D">
        <w:rPr>
          <w:rFonts w:ascii="Comic Sans MS" w:hAnsi="Comic Sans MS"/>
          <w:bCs/>
          <w:sz w:val="20"/>
          <w:szCs w:val="20"/>
        </w:rPr>
        <w:t>controllare</w:t>
      </w:r>
      <w:proofErr w:type="spellEnd"/>
      <w:r w:rsidRPr="00D10C2D">
        <w:rPr>
          <w:rFonts w:ascii="Comic Sans MS" w:hAnsi="Comic Sans MS"/>
          <w:bCs/>
          <w:sz w:val="20"/>
          <w:szCs w:val="20"/>
        </w:rPr>
        <w:t xml:space="preserve"> le calorie.  </w:t>
      </w:r>
      <w:proofErr w:type="spellStart"/>
      <w:r w:rsidRPr="00D10C2D">
        <w:rPr>
          <w:rFonts w:ascii="Comic Sans MS" w:hAnsi="Comic Sans MS"/>
          <w:bCs/>
          <w:sz w:val="20"/>
          <w:szCs w:val="20"/>
        </w:rPr>
        <w:t>Sette</w:t>
      </w:r>
      <w:proofErr w:type="spellEnd"/>
      <w:r w:rsidRPr="00D10C2D">
        <w:rPr>
          <w:rFonts w:ascii="Comic Sans MS" w:hAnsi="Comic Sans MS"/>
          <w:bCs/>
          <w:sz w:val="20"/>
          <w:szCs w:val="20"/>
        </w:rPr>
        <w:t xml:space="preserve">, November 7, 2014:65-66. </w:t>
      </w:r>
    </w:p>
    <w:p w:rsidR="00A57F87" w:rsidRPr="00D10C2D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bCs/>
          <w:sz w:val="20"/>
          <w:szCs w:val="20"/>
        </w:rPr>
        <w:t xml:space="preserve">Vincent R.  </w:t>
      </w:r>
      <w:hyperlink r:id="rId86" w:history="1">
        <w:r w:rsidRPr="00D10C2D">
          <w:rPr>
            <w:rStyle w:val="Hyperlink"/>
            <w:rFonts w:ascii="Comic Sans MS" w:hAnsi="Comic Sans MS"/>
            <w:bCs/>
            <w:sz w:val="20"/>
            <w:szCs w:val="20"/>
          </w:rPr>
          <w:t>SHIFT-</w:t>
        </w:r>
        <w:proofErr w:type="spellStart"/>
        <w:r w:rsidRPr="00D10C2D">
          <w:rPr>
            <w:rStyle w:val="Hyperlink"/>
            <w:rFonts w:ascii="Comic Sans MS" w:hAnsi="Comic Sans MS"/>
            <w:bCs/>
            <w:sz w:val="20"/>
            <w:szCs w:val="20"/>
          </w:rPr>
          <w:t>ing</w:t>
        </w:r>
        <w:proofErr w:type="spellEnd"/>
        <w:r w:rsidRPr="00D10C2D">
          <w:rPr>
            <w:rStyle w:val="Hyperlink"/>
            <w:rFonts w:ascii="Comic Sans MS" w:hAnsi="Comic Sans MS"/>
            <w:bCs/>
            <w:sz w:val="20"/>
            <w:szCs w:val="20"/>
          </w:rPr>
          <w:t xml:space="preserve"> perspectives</w:t>
        </w:r>
      </w:hyperlink>
      <w:r w:rsidRPr="00D10C2D">
        <w:rPr>
          <w:rFonts w:ascii="Comic Sans MS" w:hAnsi="Comic Sans MS"/>
          <w:bCs/>
          <w:sz w:val="20"/>
          <w:szCs w:val="20"/>
        </w:rPr>
        <w:t xml:space="preserve">.  Dr. Marion Nestle.  Weekly Planet, Jackson Hole, October 8-14, 2014:8. </w:t>
      </w:r>
    </w:p>
    <w:p w:rsidR="00A57F87" w:rsidRPr="00D10C2D" w:rsidRDefault="00A57F87" w:rsidP="00A57F87">
      <w:pPr>
        <w:rPr>
          <w:rFonts w:ascii="Comic Sans MS" w:hAnsi="Comic Sans MS"/>
          <w:bCs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bCs/>
          <w:sz w:val="20"/>
          <w:szCs w:val="20"/>
        </w:rPr>
        <w:t xml:space="preserve">James Beard Foundation.  Q and A on food and health.  September 2, 2014.  </w:t>
      </w:r>
      <w:hyperlink r:id="rId87" w:history="1">
        <w:r w:rsidRPr="00D10C2D">
          <w:rPr>
            <w:rStyle w:val="Hyperlink"/>
            <w:rFonts w:ascii="Comic Sans MS" w:hAnsi="Comic Sans MS"/>
            <w:bCs/>
            <w:sz w:val="20"/>
            <w:szCs w:val="20"/>
          </w:rPr>
          <w:t>http://us8.campaign-archive2.com/?u=8df4feba16f2c063700af39cc&amp;id=1d8d41e557&amp;e=99aad01f91</w:t>
        </w:r>
      </w:hyperlink>
    </w:p>
    <w:p w:rsidR="00A57F87" w:rsidRPr="00D10C2D" w:rsidRDefault="00A57F87" w:rsidP="00A57F87">
      <w:pPr>
        <w:rPr>
          <w:rFonts w:ascii="Comic Sans MS" w:hAnsi="Comic Sans MS"/>
          <w:bCs/>
          <w:sz w:val="20"/>
          <w:szCs w:val="20"/>
        </w:rPr>
      </w:pPr>
    </w:p>
    <w:p w:rsidR="00C7475F" w:rsidRPr="00D10C2D" w:rsidRDefault="00C7475F" w:rsidP="00C7475F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Sharona Weiss.  Dr. Marion Nestle on food and advocacy.  August 5, 2014.  </w:t>
      </w:r>
      <w:hyperlink r:id="rId88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http://www.laaloosh.com/2014/08/05/dr-marion-nestle-food-advocacy-2/</w:t>
        </w:r>
      </w:hyperlink>
      <w:r w:rsidRPr="00D10C2D">
        <w:rPr>
          <w:rFonts w:ascii="Comic Sans MS" w:hAnsi="Comic Sans MS"/>
          <w:sz w:val="20"/>
          <w:szCs w:val="20"/>
        </w:rPr>
        <w:t>.</w:t>
      </w:r>
    </w:p>
    <w:p w:rsidR="00C7475F" w:rsidRPr="00D10C2D" w:rsidRDefault="00C7475F" w:rsidP="00A57F87">
      <w:pPr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bCs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Henry Black, MD.  Marion Nestle on the gluten-free fad, big soda ban, and salt.  Medscape, July 24, 2014.  </w:t>
      </w:r>
      <w:hyperlink r:id="rId89" w:anchor="1" w:history="1">
        <w:r w:rsidRPr="00D10C2D">
          <w:rPr>
            <w:rStyle w:val="Hyperlink"/>
            <w:rFonts w:ascii="Comic Sans MS" w:hAnsi="Comic Sans MS"/>
            <w:bCs/>
            <w:sz w:val="20"/>
            <w:szCs w:val="20"/>
          </w:rPr>
          <w:t>http://www.medscape.com/viewarticle/828233#1</w:t>
        </w:r>
      </w:hyperlink>
      <w:r w:rsidRPr="00D10C2D">
        <w:rPr>
          <w:rFonts w:ascii="Comic Sans MS" w:hAnsi="Comic Sans MS"/>
          <w:bCs/>
          <w:sz w:val="20"/>
          <w:szCs w:val="20"/>
        </w:rPr>
        <w:t xml:space="preserve"> </w:t>
      </w: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>Alex Jamieson.  The state of nutrition education—</w:t>
      </w:r>
      <w:proofErr w:type="gramStart"/>
      <w:r w:rsidRPr="00D10C2D">
        <w:rPr>
          <w:rFonts w:ascii="Comic Sans MS" w:hAnsi="Comic Sans MS"/>
          <w:sz w:val="20"/>
          <w:szCs w:val="20"/>
        </w:rPr>
        <w:t>What’s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 missing.  </w:t>
      </w:r>
      <w:proofErr w:type="gramStart"/>
      <w:r w:rsidRPr="00D10C2D">
        <w:rPr>
          <w:rFonts w:ascii="Comic Sans MS" w:hAnsi="Comic Sans MS"/>
          <w:sz w:val="20"/>
          <w:szCs w:val="20"/>
        </w:rPr>
        <w:t>Entheos.com  Supersize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 Me 10 Year Anniversary.</w:t>
      </w:r>
    </w:p>
    <w:p w:rsidR="00A57F87" w:rsidRPr="00D10C2D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  <w:proofErr w:type="gramStart"/>
      <w:r w:rsidRPr="00D10C2D">
        <w:rPr>
          <w:rFonts w:ascii="Comic Sans MS" w:hAnsi="Comic Sans MS"/>
          <w:color w:val="333333"/>
          <w:sz w:val="20"/>
          <w:szCs w:val="20"/>
        </w:rPr>
        <w:t>Jocelyn  Zuckerman</w:t>
      </w:r>
      <w:proofErr w:type="gramEnd"/>
      <w:r w:rsidRPr="00D10C2D">
        <w:rPr>
          <w:rFonts w:ascii="Comic Sans MS" w:hAnsi="Comic Sans MS"/>
          <w:color w:val="333333"/>
          <w:sz w:val="20"/>
          <w:szCs w:val="20"/>
        </w:rPr>
        <w:t xml:space="preserve">.   Marion Nestle speaks out on the big business of school food.  </w:t>
      </w:r>
      <w:hyperlink r:id="rId90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Civil Eats, October 4, 2013</w:t>
        </w:r>
      </w:hyperlink>
      <w:r w:rsidRPr="00D10C2D">
        <w:rPr>
          <w:rFonts w:ascii="Comic Sans MS" w:hAnsi="Comic Sans MS"/>
          <w:color w:val="333333"/>
          <w:sz w:val="20"/>
          <w:szCs w:val="20"/>
        </w:rPr>
        <w:t>.</w:t>
      </w: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Marshall K.  Ten years of Food Politics: An interview with Marion Nestle.  Gastronomica, </w:t>
      </w:r>
      <w:proofErr w:type="gramStart"/>
      <w:r w:rsidRPr="00D10C2D">
        <w:rPr>
          <w:rFonts w:ascii="Comic Sans MS" w:hAnsi="Comic Sans MS"/>
          <w:sz w:val="20"/>
          <w:szCs w:val="20"/>
        </w:rPr>
        <w:t>Fall</w:t>
      </w:r>
      <w:proofErr w:type="gramEnd"/>
      <w:r w:rsidRPr="00D10C2D">
        <w:rPr>
          <w:rFonts w:ascii="Comic Sans MS" w:hAnsi="Comic Sans MS"/>
          <w:sz w:val="20"/>
          <w:szCs w:val="20"/>
        </w:rPr>
        <w:t xml:space="preserve"> 2013:1-3.</w:t>
      </w:r>
    </w:p>
    <w:p w:rsidR="00A57F87" w:rsidRPr="00D10C2D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Interview with Kerry Trueman: </w:t>
      </w:r>
      <w:hyperlink r:id="rId91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Amazon.com Review</w:t>
        </w:r>
      </w:hyperlink>
      <w:r w:rsidRPr="00D10C2D">
        <w:rPr>
          <w:rFonts w:ascii="Comic Sans MS" w:hAnsi="Comic Sans MS"/>
          <w:sz w:val="20"/>
          <w:szCs w:val="20"/>
        </w:rPr>
        <w:t xml:space="preserve">, August 14, 2013 </w:t>
      </w:r>
    </w:p>
    <w:p w:rsidR="00A57F87" w:rsidRPr="00D10C2D" w:rsidRDefault="00A57F87" w:rsidP="00A57F87">
      <w:pPr>
        <w:rPr>
          <w:rFonts w:ascii="Comic Sans MS" w:hAnsi="Comic Sans MS"/>
          <w:bCs/>
          <w:color w:val="333333"/>
          <w:kern w:val="36"/>
          <w:sz w:val="20"/>
          <w:szCs w:val="20"/>
        </w:rPr>
      </w:pPr>
    </w:p>
    <w:p w:rsidR="00A57F87" w:rsidRPr="00D10C2D" w:rsidRDefault="00D10C2D" w:rsidP="00A57F87">
      <w:pPr>
        <w:rPr>
          <w:rFonts w:ascii="Comic Sans MS" w:hAnsi="Comic Sans MS"/>
          <w:sz w:val="20"/>
          <w:szCs w:val="20"/>
        </w:rPr>
      </w:pPr>
      <w:hyperlink r:id="rId92" w:history="1">
        <w:r w:rsidR="00A57F87" w:rsidRPr="00D10C2D">
          <w:rPr>
            <w:rStyle w:val="Hyperlink"/>
            <w:rFonts w:ascii="Comic Sans MS" w:hAnsi="Comic Sans MS"/>
            <w:sz w:val="20"/>
            <w:szCs w:val="20"/>
          </w:rPr>
          <w:t>Interview with Eve Turow</w:t>
        </w:r>
      </w:hyperlink>
      <w:r w:rsidR="00A57F87" w:rsidRPr="00D10C2D">
        <w:rPr>
          <w:rFonts w:ascii="Comic Sans MS" w:hAnsi="Comic Sans MS"/>
          <w:sz w:val="20"/>
          <w:szCs w:val="20"/>
        </w:rPr>
        <w:t>: Marion Nestle on her history with food studies and the future of food politics. Village Voice Blogs, June 20, 2013.</w:t>
      </w:r>
    </w:p>
    <w:p w:rsidR="00A57F87" w:rsidRPr="00D10C2D" w:rsidRDefault="00A57F87" w:rsidP="00A57F87">
      <w:pPr>
        <w:rPr>
          <w:rFonts w:ascii="Comic Sans MS" w:hAnsi="Comic Sans MS"/>
          <w:sz w:val="20"/>
          <w:szCs w:val="20"/>
        </w:rPr>
      </w:pPr>
    </w:p>
    <w:p w:rsidR="00A57F87" w:rsidRPr="00D10C2D" w:rsidRDefault="00D10C2D" w:rsidP="00A57F87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hyperlink r:id="rId93" w:history="1">
        <w:proofErr w:type="spellStart"/>
        <w:r w:rsidR="00A57F87" w:rsidRPr="00D10C2D">
          <w:rPr>
            <w:rStyle w:val="Hyperlink"/>
            <w:rFonts w:ascii="Comic Sans MS" w:hAnsi="Comic Sans MS"/>
            <w:sz w:val="20"/>
            <w:szCs w:val="20"/>
          </w:rPr>
          <w:t>Revista</w:t>
        </w:r>
        <w:proofErr w:type="spellEnd"/>
        <w:r w:rsidR="00A57F87" w:rsidRPr="00D10C2D">
          <w:rPr>
            <w:rStyle w:val="Hyperlink"/>
            <w:rFonts w:ascii="Comic Sans MS" w:hAnsi="Comic Sans MS"/>
            <w:sz w:val="20"/>
            <w:szCs w:val="20"/>
          </w:rPr>
          <w:t xml:space="preserve"> Foodie, Uruguay</w:t>
        </w:r>
      </w:hyperlink>
      <w:r w:rsidR="00A57F87" w:rsidRPr="00D10C2D">
        <w:rPr>
          <w:rFonts w:ascii="Comic Sans MS" w:hAnsi="Comic Sans MS"/>
          <w:sz w:val="20"/>
          <w:szCs w:val="20"/>
        </w:rPr>
        <w:t xml:space="preserve"> "Marion Nestle: </w:t>
      </w:r>
      <w:proofErr w:type="spellStart"/>
      <w:r w:rsidR="00A57F87" w:rsidRPr="00D10C2D">
        <w:rPr>
          <w:rFonts w:ascii="Comic Sans MS" w:hAnsi="Comic Sans MS"/>
          <w:sz w:val="20"/>
          <w:szCs w:val="20"/>
        </w:rPr>
        <w:t>Activista</w:t>
      </w:r>
      <w:proofErr w:type="spellEnd"/>
      <w:r w:rsidR="00A57F87" w:rsidRPr="00D10C2D">
        <w:rPr>
          <w:rFonts w:ascii="Comic Sans MS" w:hAnsi="Comic Sans MS"/>
          <w:sz w:val="20"/>
          <w:szCs w:val="20"/>
        </w:rPr>
        <w:t xml:space="preserve"> Foodie," June 2013. </w:t>
      </w:r>
    </w:p>
    <w:p w:rsidR="00A57F87" w:rsidRPr="00D10C2D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The Columbus Dispatch. </w:t>
      </w:r>
      <w:hyperlink r:id="rId94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 xml:space="preserve">Interview </w:t>
        </w:r>
      </w:hyperlink>
      <w:r w:rsidRPr="00D10C2D">
        <w:rPr>
          <w:rFonts w:ascii="Comic Sans MS" w:hAnsi="Comic Sans MS"/>
          <w:sz w:val="20"/>
          <w:szCs w:val="20"/>
        </w:rPr>
        <w:t>on food politics, April 8, 2013.</w:t>
      </w:r>
    </w:p>
    <w:p w:rsidR="00A57F87" w:rsidRPr="00D10C2D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A57F87" w:rsidRPr="00D10C2D" w:rsidRDefault="00A57F87" w:rsidP="00A57F87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proofErr w:type="spellStart"/>
      <w:r w:rsidRPr="00D10C2D">
        <w:rPr>
          <w:rFonts w:ascii="Comic Sans MS" w:hAnsi="Comic Sans MS"/>
          <w:sz w:val="20"/>
          <w:szCs w:val="20"/>
        </w:rPr>
        <w:t>L’Unità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.  </w:t>
      </w:r>
      <w:hyperlink r:id="rId95" w:history="1">
        <w:r w:rsidRPr="00D10C2D">
          <w:rPr>
            <w:rStyle w:val="Hyperlink"/>
            <w:rFonts w:ascii="Comic Sans MS" w:hAnsi="Comic Sans MS"/>
            <w:sz w:val="20"/>
            <w:szCs w:val="20"/>
          </w:rPr>
          <w:t>Interview</w:t>
        </w:r>
      </w:hyperlink>
      <w:r w:rsidRPr="00D10C2D">
        <w:rPr>
          <w:rFonts w:ascii="Comic Sans MS" w:hAnsi="Comic Sans MS"/>
          <w:sz w:val="20"/>
          <w:szCs w:val="20"/>
        </w:rPr>
        <w:t xml:space="preserve"> on childhood obesity, February 8, 2013. </w:t>
      </w:r>
    </w:p>
    <w:p w:rsidR="00A57F87" w:rsidRPr="00D10C2D" w:rsidRDefault="00A57F87" w:rsidP="0086119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310F04" w:rsidRPr="00D10C2D" w:rsidRDefault="00861193" w:rsidP="00877636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D10C2D">
        <w:rPr>
          <w:rFonts w:ascii="Comic Sans MS" w:hAnsi="Comic Sans MS"/>
          <w:sz w:val="20"/>
          <w:szCs w:val="20"/>
        </w:rPr>
        <w:t xml:space="preserve">Interview with Meghan </w:t>
      </w:r>
      <w:proofErr w:type="spellStart"/>
      <w:r w:rsidRPr="00D10C2D">
        <w:rPr>
          <w:rFonts w:ascii="Comic Sans MS" w:hAnsi="Comic Sans MS"/>
          <w:sz w:val="20"/>
          <w:szCs w:val="20"/>
        </w:rPr>
        <w:t>Telpner</w:t>
      </w:r>
      <w:proofErr w:type="spellEnd"/>
      <w:r w:rsidRPr="00D10C2D">
        <w:rPr>
          <w:rFonts w:ascii="Comic Sans MS" w:hAnsi="Comic Sans MS"/>
          <w:sz w:val="20"/>
          <w:szCs w:val="20"/>
        </w:rPr>
        <w:t xml:space="preserve">: </w:t>
      </w:r>
      <w:hyperlink r:id="rId96" w:history="1">
        <w:proofErr w:type="spellStart"/>
        <w:r w:rsidRPr="00D10C2D">
          <w:rPr>
            <w:rStyle w:val="Hyperlink"/>
            <w:rFonts w:ascii="Comic Sans MS" w:hAnsi="Comic Sans MS"/>
            <w:sz w:val="20"/>
            <w:szCs w:val="20"/>
          </w:rPr>
          <w:t>Undiet</w:t>
        </w:r>
        <w:proofErr w:type="spellEnd"/>
        <w:r w:rsidRPr="00D10C2D">
          <w:rPr>
            <w:rStyle w:val="Hyperlink"/>
            <w:rFonts w:ascii="Comic Sans MS" w:hAnsi="Comic Sans MS"/>
            <w:sz w:val="20"/>
            <w:szCs w:val="20"/>
          </w:rPr>
          <w:t xml:space="preserve"> </w:t>
        </w:r>
        <w:proofErr w:type="spellStart"/>
        <w:r w:rsidRPr="00D10C2D">
          <w:rPr>
            <w:rStyle w:val="Hyperlink"/>
            <w:rFonts w:ascii="Comic Sans MS" w:hAnsi="Comic Sans MS"/>
            <w:sz w:val="20"/>
            <w:szCs w:val="20"/>
          </w:rPr>
          <w:t>Rockstar</w:t>
        </w:r>
        <w:proofErr w:type="spellEnd"/>
        <w:r w:rsidRPr="00D10C2D">
          <w:rPr>
            <w:rStyle w:val="Hyperlink"/>
            <w:rFonts w:ascii="Comic Sans MS" w:hAnsi="Comic Sans MS"/>
            <w:sz w:val="20"/>
            <w:szCs w:val="20"/>
          </w:rPr>
          <w:t xml:space="preserve"> (undated)</w:t>
        </w:r>
      </w:hyperlink>
      <w:r w:rsidRPr="00D10C2D">
        <w:rPr>
          <w:rFonts w:ascii="Comic Sans MS" w:hAnsi="Comic Sans MS"/>
          <w:b/>
          <w:sz w:val="20"/>
          <w:szCs w:val="20"/>
        </w:rPr>
        <w:t xml:space="preserve"> </w:t>
      </w:r>
    </w:p>
    <w:sectPr w:rsidR="00310F04" w:rsidRPr="00D10C2D" w:rsidSect="00910A84">
      <w:headerReference w:type="default" r:id="rId97"/>
      <w:footerReference w:type="default" r:id="rId98"/>
      <w:headerReference w:type="first" r:id="rId99"/>
      <w:footerReference w:type="first" r:id="rId100"/>
      <w:pgSz w:w="12240" w:h="15840" w:code="1"/>
      <w:pgMar w:top="1440" w:right="720" w:bottom="72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19" w:rsidRDefault="005D6319" w:rsidP="00B7467B">
      <w:r>
        <w:separator/>
      </w:r>
    </w:p>
  </w:endnote>
  <w:endnote w:type="continuationSeparator" w:id="0">
    <w:p w:rsidR="005D6319" w:rsidRDefault="005D6319" w:rsidP="00B7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tium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2D" w:rsidRPr="00B87DB0" w:rsidRDefault="00D10C2D" w:rsidP="00B87DB0">
    <w:pPr>
      <w:pStyle w:val="Footer"/>
      <w:tabs>
        <w:tab w:val="clear" w:pos="4680"/>
        <w:tab w:val="clear" w:pos="9360"/>
      </w:tabs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2D" w:rsidRPr="00EE7809" w:rsidRDefault="00D10C2D" w:rsidP="00CF02F8">
    <w:pPr>
      <w:pStyle w:val="Footer"/>
      <w:tabs>
        <w:tab w:val="clear" w:pos="4680"/>
        <w:tab w:val="clear" w:pos="936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19" w:rsidRDefault="005D6319" w:rsidP="00B7467B">
      <w:r>
        <w:separator/>
      </w:r>
    </w:p>
  </w:footnote>
  <w:footnote w:type="continuationSeparator" w:id="0">
    <w:p w:rsidR="005D6319" w:rsidRDefault="005D6319" w:rsidP="00B7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2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0C2D" w:rsidRDefault="00D10C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63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0C2D" w:rsidRDefault="00D10C2D" w:rsidP="00EE7809">
    <w:pPr>
      <w:pStyle w:val="Header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2D" w:rsidRDefault="00D10C2D" w:rsidP="00CF02F8">
    <w:pPr>
      <w:pStyle w:val="Header"/>
      <w:tabs>
        <w:tab w:val="clear" w:pos="4680"/>
      </w:tabs>
      <w:spacing w:after="18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4in;margin-top:41.05pt;width:129.75pt;height: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VEegIAAAA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" o:allowincell="f" o:allowoverlap="f" stroked="f">
          <v:textbox inset="0,0,0,0">
            <w:txbxContent>
              <w:p w:rsidR="00D10C2D" w:rsidRDefault="00D10C2D" w:rsidP="008D3F2F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Marion Nestle</w:t>
                </w:r>
              </w:p>
              <w:p w:rsidR="00D10C2D" w:rsidRDefault="00D10C2D" w:rsidP="008D3F2F">
                <w:pPr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sz w:val="14"/>
                    <w:szCs w:val="14"/>
                  </w:rPr>
                  <w:t>Paulette Goddard Professor of Nutrition, Food Studies, and Public Health</w:t>
                </w:r>
              </w:p>
              <w:p w:rsidR="00D10C2D" w:rsidRPr="006D135E" w:rsidRDefault="00D10C2D" w:rsidP="008D3F2F">
                <w:pPr>
                  <w:rPr>
                    <w:rFonts w:ascii="Arial" w:hAnsi="Arial" w:cs="Arial"/>
                    <w:sz w:val="14"/>
                    <w:szCs w:val="14"/>
                  </w:rPr>
                </w:pPr>
              </w:p>
            </w:txbxContent>
          </v:textbox>
          <w10:wrap type="topAndBottom" anchorx="page" anchory="page"/>
          <w10:anchorlock/>
        </v:shape>
      </w:pict>
    </w:r>
    <w:r>
      <w:rPr>
        <w:noProof/>
      </w:rPr>
      <w:pict>
        <v:shape id="Text Box 13" o:spid="_x0000_s2048" type="#_x0000_t202" alt="Text Box: Division of Operations&#10;10 Astor Place, 6th Floor&#10;New York, NY 10003&#10;&#10;P: 212 996 2376&#10;M: 917 226 3155&#10;&#10;patricia.graham@nyu.edu&#10;" style="position:absolute;margin-left:6in;margin-top:23.25pt;width:133.5pt;height:1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" o:allowincell="f" o:allowoverlap="f" stroked="f">
          <v:textbox inset="0,0,0,0">
            <w:txbxContent>
              <w:p w:rsidR="00D10C2D" w:rsidRDefault="00D10C2D" w:rsidP="008D3F2F">
                <w:pPr>
                  <w:spacing w:after="6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Department of Nutrition, Food Studies, and Public Health</w:t>
                </w:r>
              </w:p>
              <w:p w:rsidR="00D10C2D" w:rsidRDefault="00D10C2D" w:rsidP="008D3F2F">
                <w:pPr>
                  <w:spacing w:after="6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New York University</w:t>
                </w:r>
              </w:p>
              <w:p w:rsidR="00D10C2D" w:rsidRDefault="00D10C2D" w:rsidP="008D3F2F">
                <w:pPr>
                  <w:spacing w:after="6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411 Lafayette Street, 5</w:t>
                </w:r>
                <w:r w:rsidRPr="00FA3736">
                  <w:rPr>
                    <w:rFonts w:ascii="Arial" w:hAnsi="Arial" w:cs="Arial"/>
                    <w:b/>
                    <w:sz w:val="14"/>
                    <w:szCs w:val="14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 Floor</w:t>
                </w:r>
              </w:p>
              <w:p w:rsidR="00D10C2D" w:rsidRDefault="00D10C2D" w:rsidP="008D3F2F">
                <w:pPr>
                  <w:spacing w:after="6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New York, NY 10003-7035</w:t>
                </w:r>
              </w:p>
              <w:p w:rsidR="00D10C2D" w:rsidRDefault="00D10C2D" w:rsidP="008D3F2F">
                <w:pPr>
                  <w:spacing w:after="60"/>
                  <w:rPr>
                    <w:rFonts w:ascii="Arial" w:hAnsi="Arial" w:cs="Arial"/>
                    <w:sz w:val="14"/>
                    <w:szCs w:val="14"/>
                  </w:rPr>
                </w:pPr>
                <w:r w:rsidRPr="006D135E">
                  <w:rPr>
                    <w:rFonts w:ascii="Arial" w:hAnsi="Arial" w:cs="Arial"/>
                    <w:b/>
                    <w:sz w:val="14"/>
                    <w:szCs w:val="14"/>
                  </w:rPr>
                  <w:t>P: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 xml:space="preserve"> 212 998 5595</w:t>
                </w:r>
              </w:p>
              <w:p w:rsidR="00D10C2D" w:rsidRDefault="00D10C2D" w:rsidP="00857868">
                <w:pPr>
                  <w:spacing w:after="60"/>
                  <w:rPr>
                    <w:rFonts w:ascii="Arial" w:hAnsi="Arial" w:cs="Arial"/>
                    <w:sz w:val="14"/>
                    <w:szCs w:val="14"/>
                  </w:rPr>
                </w:pPr>
                <w:hyperlink r:id="rId1" w:history="1">
                  <w:r w:rsidRPr="00412516">
                    <w:rPr>
                      <w:rStyle w:val="Hyperlink"/>
                      <w:rFonts w:ascii="Arial" w:hAnsi="Arial" w:cs="Arial"/>
                      <w:sz w:val="14"/>
                      <w:szCs w:val="14"/>
                    </w:rPr>
                    <w:t>marion.nestle@nyu.edu</w:t>
                  </w:r>
                </w:hyperlink>
              </w:p>
              <w:p w:rsidR="00D10C2D" w:rsidRDefault="00D10C2D" w:rsidP="00857868">
                <w:pPr>
                  <w:spacing w:after="60"/>
                  <w:rPr>
                    <w:rFonts w:ascii="Arial" w:hAnsi="Arial" w:cs="Arial"/>
                    <w:sz w:val="14"/>
                    <w:szCs w:val="14"/>
                  </w:rPr>
                </w:pPr>
                <w:hyperlink r:id="rId2" w:history="1">
                  <w:r w:rsidRPr="00412516">
                    <w:rPr>
                      <w:rStyle w:val="Hyperlink"/>
                      <w:rFonts w:ascii="Arial" w:hAnsi="Arial" w:cs="Arial"/>
                      <w:sz w:val="14"/>
                      <w:szCs w:val="14"/>
                    </w:rPr>
                    <w:t>www.foodpolitics.com</w:t>
                  </w:r>
                </w:hyperlink>
              </w:p>
              <w:p w:rsidR="00D10C2D" w:rsidRPr="006D135E" w:rsidRDefault="00D10C2D" w:rsidP="00857868">
                <w:pPr>
                  <w:spacing w:after="6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@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</w:rPr>
                  <w:t>marionnestle</w:t>
                </w:r>
                <w:proofErr w:type="spellEnd"/>
              </w:p>
              <w:p w:rsidR="00D10C2D" w:rsidRDefault="00D10C2D" w:rsidP="008D3F2F">
                <w:pPr>
                  <w:spacing w:after="60"/>
                  <w:rPr>
                    <w:rFonts w:ascii="Arial" w:hAnsi="Arial" w:cs="Arial"/>
                    <w:sz w:val="14"/>
                    <w:szCs w:val="14"/>
                  </w:rPr>
                </w:pPr>
              </w:p>
            </w:txbxContent>
          </v:textbox>
          <w10:wrap type="topAndBottom" anchorx="page" anchory="page"/>
          <w10:anchorlock/>
        </v:shape>
      </w:pict>
    </w:r>
    <w:r>
      <w:rPr>
        <w:noProof/>
      </w:rPr>
      <w:drawing>
        <wp:anchor distT="0" distB="0" distL="0" distR="0" simplePos="0" relativeHeight="251663360" behindDoc="0" locked="1" layoutInCell="0" allowOverlap="1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2843530" cy="328930"/>
          <wp:effectExtent l="19050" t="0" r="0" b="0"/>
          <wp:wrapSquare wrapText="bothSides"/>
          <wp:docPr id="1" name="Picture 0" descr="nyu_long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u_long_blac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4353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6F40E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6AAE"/>
    <w:multiLevelType w:val="hybridMultilevel"/>
    <w:tmpl w:val="A8344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736F"/>
    <w:multiLevelType w:val="hybridMultilevel"/>
    <w:tmpl w:val="56D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D5D"/>
    <w:multiLevelType w:val="hybridMultilevel"/>
    <w:tmpl w:val="C6320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44B4"/>
    <w:multiLevelType w:val="hybridMultilevel"/>
    <w:tmpl w:val="DFE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4A2C"/>
    <w:multiLevelType w:val="hybridMultilevel"/>
    <w:tmpl w:val="71D8E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4A6E"/>
    <w:multiLevelType w:val="hybridMultilevel"/>
    <w:tmpl w:val="3094E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1CDD"/>
    <w:multiLevelType w:val="hybridMultilevel"/>
    <w:tmpl w:val="16AE8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81C"/>
    <w:multiLevelType w:val="hybridMultilevel"/>
    <w:tmpl w:val="34D2D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69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60B2FD0"/>
    <w:multiLevelType w:val="hybridMultilevel"/>
    <w:tmpl w:val="1402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57662"/>
    <w:multiLevelType w:val="hybridMultilevel"/>
    <w:tmpl w:val="CB2E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901A5"/>
    <w:multiLevelType w:val="hybridMultilevel"/>
    <w:tmpl w:val="8480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09AE"/>
    <w:multiLevelType w:val="hybridMultilevel"/>
    <w:tmpl w:val="C666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9737F"/>
    <w:multiLevelType w:val="hybridMultilevel"/>
    <w:tmpl w:val="5A7C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11A41"/>
    <w:multiLevelType w:val="hybridMultilevel"/>
    <w:tmpl w:val="5BFE9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76CD4"/>
    <w:multiLevelType w:val="hybridMultilevel"/>
    <w:tmpl w:val="BE5E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457A6"/>
    <w:multiLevelType w:val="hybridMultilevel"/>
    <w:tmpl w:val="646C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4834"/>
    <w:multiLevelType w:val="hybridMultilevel"/>
    <w:tmpl w:val="7E807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646BD"/>
    <w:multiLevelType w:val="hybridMultilevel"/>
    <w:tmpl w:val="10AE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6F59"/>
    <w:multiLevelType w:val="hybridMultilevel"/>
    <w:tmpl w:val="D13ED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6C1F"/>
    <w:multiLevelType w:val="hybridMultilevel"/>
    <w:tmpl w:val="570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3637F"/>
    <w:multiLevelType w:val="hybridMultilevel"/>
    <w:tmpl w:val="DB0C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975E0"/>
    <w:multiLevelType w:val="hybridMultilevel"/>
    <w:tmpl w:val="BB18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B16B8"/>
    <w:multiLevelType w:val="hybridMultilevel"/>
    <w:tmpl w:val="A04C2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F2F76"/>
    <w:multiLevelType w:val="hybridMultilevel"/>
    <w:tmpl w:val="AEAE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96559"/>
    <w:multiLevelType w:val="hybridMultilevel"/>
    <w:tmpl w:val="AC4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837AD"/>
    <w:multiLevelType w:val="hybridMultilevel"/>
    <w:tmpl w:val="45A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93676"/>
    <w:multiLevelType w:val="hybridMultilevel"/>
    <w:tmpl w:val="2522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9623D"/>
    <w:multiLevelType w:val="hybridMultilevel"/>
    <w:tmpl w:val="377C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11E91"/>
    <w:multiLevelType w:val="hybridMultilevel"/>
    <w:tmpl w:val="94D6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5A6"/>
    <w:multiLevelType w:val="hybridMultilevel"/>
    <w:tmpl w:val="CEBA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D5C85"/>
    <w:multiLevelType w:val="hybridMultilevel"/>
    <w:tmpl w:val="6B48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C6248"/>
    <w:multiLevelType w:val="hybridMultilevel"/>
    <w:tmpl w:val="4B3A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411BD"/>
    <w:multiLevelType w:val="hybridMultilevel"/>
    <w:tmpl w:val="841C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7630C"/>
    <w:multiLevelType w:val="hybridMultilevel"/>
    <w:tmpl w:val="FBB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1"/>
  </w:num>
  <w:num w:numId="5">
    <w:abstractNumId w:val="25"/>
  </w:num>
  <w:num w:numId="6">
    <w:abstractNumId w:val="9"/>
  </w:num>
  <w:num w:numId="7">
    <w:abstractNumId w:val="0"/>
  </w:num>
  <w:num w:numId="8">
    <w:abstractNumId w:val="34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32"/>
  </w:num>
  <w:num w:numId="14">
    <w:abstractNumId w:val="15"/>
  </w:num>
  <w:num w:numId="15">
    <w:abstractNumId w:val="18"/>
  </w:num>
  <w:num w:numId="16">
    <w:abstractNumId w:val="3"/>
  </w:num>
  <w:num w:numId="17">
    <w:abstractNumId w:val="5"/>
  </w:num>
  <w:num w:numId="18">
    <w:abstractNumId w:val="19"/>
  </w:num>
  <w:num w:numId="19">
    <w:abstractNumId w:val="24"/>
  </w:num>
  <w:num w:numId="20">
    <w:abstractNumId w:val="29"/>
  </w:num>
  <w:num w:numId="21">
    <w:abstractNumId w:val="26"/>
  </w:num>
  <w:num w:numId="22">
    <w:abstractNumId w:val="4"/>
  </w:num>
  <w:num w:numId="23">
    <w:abstractNumId w:val="17"/>
  </w:num>
  <w:num w:numId="24">
    <w:abstractNumId w:val="35"/>
  </w:num>
  <w:num w:numId="25">
    <w:abstractNumId w:val="21"/>
  </w:num>
  <w:num w:numId="26">
    <w:abstractNumId w:val="20"/>
  </w:num>
  <w:num w:numId="27">
    <w:abstractNumId w:val="27"/>
  </w:num>
  <w:num w:numId="28">
    <w:abstractNumId w:val="12"/>
  </w:num>
  <w:num w:numId="29">
    <w:abstractNumId w:val="2"/>
  </w:num>
  <w:num w:numId="30">
    <w:abstractNumId w:val="33"/>
  </w:num>
  <w:num w:numId="31">
    <w:abstractNumId w:val="31"/>
  </w:num>
  <w:num w:numId="32">
    <w:abstractNumId w:val="14"/>
  </w:num>
  <w:num w:numId="33">
    <w:abstractNumId w:val="28"/>
  </w:num>
  <w:num w:numId="34">
    <w:abstractNumId w:val="16"/>
  </w:num>
  <w:num w:numId="35">
    <w:abstractNumId w:val="2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736"/>
    <w:rsid w:val="0002568F"/>
    <w:rsid w:val="000541E7"/>
    <w:rsid w:val="0005466C"/>
    <w:rsid w:val="00054C98"/>
    <w:rsid w:val="00056983"/>
    <w:rsid w:val="00061CA9"/>
    <w:rsid w:val="000748D9"/>
    <w:rsid w:val="00080ADD"/>
    <w:rsid w:val="000924AF"/>
    <w:rsid w:val="000A28F3"/>
    <w:rsid w:val="000A41EA"/>
    <w:rsid w:val="000C3D7F"/>
    <w:rsid w:val="000C785C"/>
    <w:rsid w:val="000F2619"/>
    <w:rsid w:val="00106322"/>
    <w:rsid w:val="00107B14"/>
    <w:rsid w:val="00120F67"/>
    <w:rsid w:val="0012301B"/>
    <w:rsid w:val="00136F41"/>
    <w:rsid w:val="00150337"/>
    <w:rsid w:val="00171082"/>
    <w:rsid w:val="00183766"/>
    <w:rsid w:val="001961A8"/>
    <w:rsid w:val="001B37AD"/>
    <w:rsid w:val="001B4BB6"/>
    <w:rsid w:val="001E63CC"/>
    <w:rsid w:val="001F2BFE"/>
    <w:rsid w:val="002102D2"/>
    <w:rsid w:val="0026350B"/>
    <w:rsid w:val="002A3884"/>
    <w:rsid w:val="002A769E"/>
    <w:rsid w:val="002B10F8"/>
    <w:rsid w:val="002D13C6"/>
    <w:rsid w:val="002E02D5"/>
    <w:rsid w:val="002E4DD6"/>
    <w:rsid w:val="002F04B1"/>
    <w:rsid w:val="00302772"/>
    <w:rsid w:val="00310F04"/>
    <w:rsid w:val="0032320E"/>
    <w:rsid w:val="003431D5"/>
    <w:rsid w:val="00362A4E"/>
    <w:rsid w:val="0036759D"/>
    <w:rsid w:val="003908FE"/>
    <w:rsid w:val="003B457E"/>
    <w:rsid w:val="003E5B77"/>
    <w:rsid w:val="003F66AB"/>
    <w:rsid w:val="004304F8"/>
    <w:rsid w:val="0046377F"/>
    <w:rsid w:val="0048088E"/>
    <w:rsid w:val="00483B2F"/>
    <w:rsid w:val="00484773"/>
    <w:rsid w:val="004A3ED6"/>
    <w:rsid w:val="004A5862"/>
    <w:rsid w:val="004D7E32"/>
    <w:rsid w:val="004E0AE3"/>
    <w:rsid w:val="004E4FB5"/>
    <w:rsid w:val="004F0A37"/>
    <w:rsid w:val="004F7B2C"/>
    <w:rsid w:val="00533E06"/>
    <w:rsid w:val="005A791A"/>
    <w:rsid w:val="005B172C"/>
    <w:rsid w:val="005B2FF7"/>
    <w:rsid w:val="005B36C4"/>
    <w:rsid w:val="005D6319"/>
    <w:rsid w:val="005E51B8"/>
    <w:rsid w:val="005E702F"/>
    <w:rsid w:val="005F09A4"/>
    <w:rsid w:val="00641800"/>
    <w:rsid w:val="006457C6"/>
    <w:rsid w:val="00680020"/>
    <w:rsid w:val="006B0C2D"/>
    <w:rsid w:val="006C2CC5"/>
    <w:rsid w:val="006C37FD"/>
    <w:rsid w:val="006D135E"/>
    <w:rsid w:val="006E1F86"/>
    <w:rsid w:val="007164D5"/>
    <w:rsid w:val="00730930"/>
    <w:rsid w:val="00732FEB"/>
    <w:rsid w:val="00750551"/>
    <w:rsid w:val="00756C9C"/>
    <w:rsid w:val="00770631"/>
    <w:rsid w:val="007817C6"/>
    <w:rsid w:val="00782A0D"/>
    <w:rsid w:val="007A0F79"/>
    <w:rsid w:val="007C0913"/>
    <w:rsid w:val="007D12C4"/>
    <w:rsid w:val="00805A62"/>
    <w:rsid w:val="00827130"/>
    <w:rsid w:val="00857868"/>
    <w:rsid w:val="00861193"/>
    <w:rsid w:val="00877636"/>
    <w:rsid w:val="0088290E"/>
    <w:rsid w:val="008B4FD0"/>
    <w:rsid w:val="008D3F2F"/>
    <w:rsid w:val="008D75F9"/>
    <w:rsid w:val="00910A84"/>
    <w:rsid w:val="00914D73"/>
    <w:rsid w:val="009164D6"/>
    <w:rsid w:val="009A20CC"/>
    <w:rsid w:val="009A2A2C"/>
    <w:rsid w:val="00A17D25"/>
    <w:rsid w:val="00A407B9"/>
    <w:rsid w:val="00A44B61"/>
    <w:rsid w:val="00A516AF"/>
    <w:rsid w:val="00A57F87"/>
    <w:rsid w:val="00A729CE"/>
    <w:rsid w:val="00A74A49"/>
    <w:rsid w:val="00A91167"/>
    <w:rsid w:val="00A91FAF"/>
    <w:rsid w:val="00A9582A"/>
    <w:rsid w:val="00AA0497"/>
    <w:rsid w:val="00AC3D99"/>
    <w:rsid w:val="00B15E05"/>
    <w:rsid w:val="00B23648"/>
    <w:rsid w:val="00B240B8"/>
    <w:rsid w:val="00B7392E"/>
    <w:rsid w:val="00B7467B"/>
    <w:rsid w:val="00B77F62"/>
    <w:rsid w:val="00B80B63"/>
    <w:rsid w:val="00B87DB0"/>
    <w:rsid w:val="00B91EDB"/>
    <w:rsid w:val="00B93CBA"/>
    <w:rsid w:val="00BA6D7A"/>
    <w:rsid w:val="00BA6F45"/>
    <w:rsid w:val="00BB72A0"/>
    <w:rsid w:val="00BC758E"/>
    <w:rsid w:val="00BD259C"/>
    <w:rsid w:val="00BD2ECC"/>
    <w:rsid w:val="00BE4259"/>
    <w:rsid w:val="00BF2563"/>
    <w:rsid w:val="00C10A59"/>
    <w:rsid w:val="00C30A4E"/>
    <w:rsid w:val="00C32C8D"/>
    <w:rsid w:val="00C43B8F"/>
    <w:rsid w:val="00C7156F"/>
    <w:rsid w:val="00C7475F"/>
    <w:rsid w:val="00C92A04"/>
    <w:rsid w:val="00CC1292"/>
    <w:rsid w:val="00CC314F"/>
    <w:rsid w:val="00CD6809"/>
    <w:rsid w:val="00CF02F8"/>
    <w:rsid w:val="00D02866"/>
    <w:rsid w:val="00D02CD6"/>
    <w:rsid w:val="00D10C2D"/>
    <w:rsid w:val="00D631D7"/>
    <w:rsid w:val="00D64A44"/>
    <w:rsid w:val="00D72CC9"/>
    <w:rsid w:val="00DB1057"/>
    <w:rsid w:val="00DD2E87"/>
    <w:rsid w:val="00DD46F5"/>
    <w:rsid w:val="00E008F7"/>
    <w:rsid w:val="00E13B4D"/>
    <w:rsid w:val="00E20869"/>
    <w:rsid w:val="00E22C42"/>
    <w:rsid w:val="00E5039A"/>
    <w:rsid w:val="00E55199"/>
    <w:rsid w:val="00E56AE6"/>
    <w:rsid w:val="00E8480D"/>
    <w:rsid w:val="00E91726"/>
    <w:rsid w:val="00ED10A7"/>
    <w:rsid w:val="00ED1AD4"/>
    <w:rsid w:val="00EE260C"/>
    <w:rsid w:val="00EE7809"/>
    <w:rsid w:val="00F00AB4"/>
    <w:rsid w:val="00F36D8A"/>
    <w:rsid w:val="00F45FEA"/>
    <w:rsid w:val="00F46C7A"/>
    <w:rsid w:val="00F60839"/>
    <w:rsid w:val="00F9761D"/>
    <w:rsid w:val="00FA1F9C"/>
    <w:rsid w:val="00FA3736"/>
    <w:rsid w:val="00FA3903"/>
    <w:rsid w:val="00FD063D"/>
    <w:rsid w:val="00FE1282"/>
    <w:rsid w:val="00FE1CAD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994A599-53A0-4D33-92B2-32ADA5B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paragraph" w:styleId="Heading1">
    <w:name w:val="heading 1"/>
    <w:aliases w:val="h1"/>
    <w:basedOn w:val="Normal"/>
    <w:next w:val="Normal"/>
    <w:link w:val="Heading1Char"/>
    <w:qFormat/>
    <w:rsid w:val="00861193"/>
    <w:pPr>
      <w:keepNext/>
      <w:keepLines/>
      <w:tabs>
        <w:tab w:val="left" w:pos="284"/>
      </w:tabs>
      <w:suppressAutoHyphens/>
      <w:overflowPunct w:val="0"/>
      <w:autoSpaceDE w:val="0"/>
      <w:autoSpaceDN w:val="0"/>
      <w:adjustRightInd w:val="0"/>
      <w:spacing w:before="180" w:after="360" w:line="240" w:lineRule="exact"/>
      <w:outlineLvl w:val="0"/>
    </w:pPr>
    <w:rPr>
      <w:rFonts w:ascii="Times" w:eastAsia="Times New Roman" w:hAnsi="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11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7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67B"/>
  </w:style>
  <w:style w:type="paragraph" w:styleId="Footer">
    <w:name w:val="footer"/>
    <w:basedOn w:val="Normal"/>
    <w:link w:val="FooterChar"/>
    <w:unhideWhenUsed/>
    <w:rsid w:val="00B74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7B"/>
  </w:style>
  <w:style w:type="character" w:styleId="PlaceholderText">
    <w:name w:val="Placeholder Text"/>
    <w:basedOn w:val="DefaultParagraphFont"/>
    <w:uiPriority w:val="99"/>
    <w:semiHidden/>
    <w:rsid w:val="00E55199"/>
    <w:rPr>
      <w:color w:val="808080"/>
    </w:rPr>
  </w:style>
  <w:style w:type="character" w:styleId="Hyperlink">
    <w:name w:val="Hyperlink"/>
    <w:basedOn w:val="DefaultParagraphFont"/>
    <w:unhideWhenUsed/>
    <w:rsid w:val="00B87DB0"/>
    <w:rPr>
      <w:color w:val="0000FF" w:themeColor="hyperlink"/>
      <w:u w:val="single"/>
    </w:rPr>
  </w:style>
  <w:style w:type="paragraph" w:customStyle="1" w:styleId="NYUParagraphDefault">
    <w:name w:val="NYU Paragraph Default"/>
    <w:basedOn w:val="Normal"/>
    <w:qFormat/>
    <w:rsid w:val="00CF02F8"/>
    <w:pPr>
      <w:spacing w:line="28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343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31D5"/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character" w:customStyle="1" w:styleId="alternatetitle1">
    <w:name w:val="alternatetitle1"/>
    <w:rsid w:val="00857868"/>
    <w:rPr>
      <w:vanish/>
      <w:webHidden w:val="0"/>
      <w:specVanish w:val="0"/>
    </w:rPr>
  </w:style>
  <w:style w:type="character" w:customStyle="1" w:styleId="titleseparator">
    <w:name w:val="titleseparator"/>
    <w:basedOn w:val="DefaultParagraphFont"/>
    <w:rsid w:val="00857868"/>
  </w:style>
  <w:style w:type="character" w:customStyle="1" w:styleId="subtitlebreak1">
    <w:name w:val="subtitlebreak1"/>
    <w:rsid w:val="00857868"/>
    <w:rPr>
      <w:vanish/>
      <w:webHidden w:val="0"/>
      <w:specVanish w:val="0"/>
    </w:rPr>
  </w:style>
  <w:style w:type="character" w:customStyle="1" w:styleId="subtitle1">
    <w:name w:val="subtitle1"/>
    <w:rsid w:val="00857868"/>
    <w:rPr>
      <w:vanish w:val="0"/>
      <w:webHidden w:val="0"/>
      <w:specVanish w:val="0"/>
    </w:rPr>
  </w:style>
  <w:style w:type="paragraph" w:customStyle="1" w:styleId="Body">
    <w:name w:val="Body"/>
    <w:rsid w:val="00805A62"/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861193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1193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861193"/>
    <w:rPr>
      <w:rFonts w:ascii="Times" w:eastAsia="Times New Roman" w:hAnsi="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61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861193"/>
  </w:style>
  <w:style w:type="paragraph" w:styleId="TOAHeading">
    <w:name w:val="toa heading"/>
    <w:basedOn w:val="Normal"/>
    <w:next w:val="Normal"/>
    <w:semiHidden/>
    <w:rsid w:val="00861193"/>
    <w:pPr>
      <w:widowControl w:val="0"/>
      <w:tabs>
        <w:tab w:val="right" w:pos="9360"/>
      </w:tabs>
      <w:suppressAutoHyphens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Bullet">
    <w:name w:val="List Bullet"/>
    <w:basedOn w:val="Normal"/>
    <w:autoRedefine/>
    <w:rsid w:val="00861193"/>
    <w:pPr>
      <w:numPr>
        <w:numId w:val="7"/>
      </w:numPr>
    </w:pPr>
    <w:rPr>
      <w:rFonts w:ascii="Comic Sans MS" w:eastAsia="Times New Roman" w:hAnsi="Comic Sans MS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61193"/>
    <w:pPr>
      <w:tabs>
        <w:tab w:val="left" w:pos="0"/>
      </w:tabs>
      <w:suppressAutoHyphens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61193"/>
    <w:rPr>
      <w:rFonts w:ascii="Times New Roman" w:eastAsia="Times New Roman" w:hAnsi="Times New Roman" w:cs="Times New Roman"/>
      <w:b/>
      <w:sz w:val="24"/>
      <w:szCs w:val="20"/>
    </w:rPr>
  </w:style>
  <w:style w:type="character" w:styleId="Emphasis">
    <w:name w:val="Emphasis"/>
    <w:uiPriority w:val="20"/>
    <w:qFormat/>
    <w:rsid w:val="00861193"/>
    <w:rPr>
      <w:i/>
      <w:iCs/>
    </w:rPr>
  </w:style>
  <w:style w:type="character" w:customStyle="1" w:styleId="MarionNestle">
    <w:name w:val="Marion Nestle"/>
    <w:semiHidden/>
    <w:rsid w:val="00861193"/>
    <w:rPr>
      <w:rFonts w:ascii="Arial" w:hAnsi="Arial" w:cs="Arial"/>
      <w:color w:val="auto"/>
      <w:sz w:val="20"/>
      <w:szCs w:val="20"/>
    </w:rPr>
  </w:style>
  <w:style w:type="character" w:customStyle="1" w:styleId="articletype">
    <w:name w:val="articletype"/>
    <w:basedOn w:val="DefaultParagraphFont"/>
    <w:rsid w:val="00861193"/>
  </w:style>
  <w:style w:type="paragraph" w:customStyle="1" w:styleId="ertitle">
    <w:name w:val="ertitle"/>
    <w:basedOn w:val="Normal"/>
    <w:rsid w:val="008611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niGeneralTextnoindent">
    <w:name w:val="GT (ni) General Text (no indent)"/>
    <w:basedOn w:val="Normal"/>
    <w:next w:val="Normal"/>
    <w:uiPriority w:val="99"/>
    <w:rsid w:val="00861193"/>
    <w:pPr>
      <w:widowControl w:val="0"/>
      <w:suppressAutoHyphens/>
      <w:spacing w:line="480" w:lineRule="exact"/>
    </w:pPr>
    <w:rPr>
      <w:rFonts w:ascii="GentiumAlt" w:eastAsia="Times New Roman" w:hAnsi="GentiumAlt" w:cs="Times New Roman"/>
      <w:kern w:val="16"/>
      <w:sz w:val="24"/>
      <w:szCs w:val="20"/>
    </w:rPr>
  </w:style>
  <w:style w:type="paragraph" w:customStyle="1" w:styleId="GTiGeneralTextindent">
    <w:name w:val="GT (i) General Text (indent)"/>
    <w:basedOn w:val="Normal"/>
    <w:uiPriority w:val="99"/>
    <w:rsid w:val="00861193"/>
    <w:pPr>
      <w:widowControl w:val="0"/>
      <w:suppressAutoHyphens/>
      <w:spacing w:line="480" w:lineRule="exact"/>
      <w:ind w:firstLine="720"/>
    </w:pPr>
    <w:rPr>
      <w:rFonts w:ascii="GentiumAlt" w:eastAsia="Times New Roman" w:hAnsi="GentiumAlt" w:cs="Times New Roman"/>
      <w:kern w:val="16"/>
      <w:sz w:val="24"/>
      <w:szCs w:val="20"/>
    </w:rPr>
  </w:style>
  <w:style w:type="character" w:customStyle="1" w:styleId="journals">
    <w:name w:val="journals"/>
    <w:basedOn w:val="DefaultParagraphFont"/>
    <w:rsid w:val="00861193"/>
  </w:style>
  <w:style w:type="character" w:styleId="HTMLCite">
    <w:name w:val="HTML Cite"/>
    <w:uiPriority w:val="99"/>
    <w:unhideWhenUsed/>
    <w:rsid w:val="00861193"/>
    <w:rPr>
      <w:i/>
      <w:iCs/>
    </w:rPr>
  </w:style>
  <w:style w:type="character" w:customStyle="1" w:styleId="vshid1">
    <w:name w:val="vshid1"/>
    <w:rsid w:val="00861193"/>
    <w:rPr>
      <w:vanish/>
      <w:webHidden w:val="0"/>
      <w:specVanish w:val="0"/>
    </w:rPr>
  </w:style>
  <w:style w:type="character" w:customStyle="1" w:styleId="pagetitle">
    <w:name w:val="pagetitle"/>
    <w:rsid w:val="00861193"/>
  </w:style>
  <w:style w:type="character" w:styleId="FollowedHyperlink">
    <w:name w:val="FollowedHyperlink"/>
    <w:rsid w:val="00861193"/>
    <w:rPr>
      <w:color w:val="800080"/>
      <w:u w:val="single"/>
    </w:rPr>
  </w:style>
  <w:style w:type="character" w:styleId="CommentReference">
    <w:name w:val="annotation reference"/>
    <w:rsid w:val="00861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193"/>
    <w:rPr>
      <w:rFonts w:ascii="Comic Sans MS" w:eastAsia="Times New Roman" w:hAnsi="Comic Sans M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1193"/>
    <w:rPr>
      <w:rFonts w:ascii="Comic Sans MS" w:eastAsia="Times New Roman" w:hAnsi="Comic Sans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61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193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193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Marion%20Nestle\Dropbox\Dropbox\DOCUMENTS\&#8226;%09http:\news.sciencemag.org\scientific-community\2014\10\twitters-science-stars-sequel" TargetMode="External"/><Relationship Id="rId21" Type="http://schemas.openxmlformats.org/officeDocument/2006/relationships/hyperlink" Target="http://eater.com/archives/2014/03/15/iacp-announces-2014-food-writing-award-winners.php" TargetMode="External"/><Relationship Id="rId42" Type="http://schemas.openxmlformats.org/officeDocument/2006/relationships/hyperlink" Target="http://www.foodpolitics.com" TargetMode="External"/><Relationship Id="rId47" Type="http://schemas.openxmlformats.org/officeDocument/2006/relationships/hyperlink" Target="http://www.foodpolitics.com/wp-content/uploads/SciAm_15.pdf" TargetMode="External"/><Relationship Id="rId63" Type="http://schemas.openxmlformats.org/officeDocument/2006/relationships/hyperlink" Target="http://www.theguardian.com/commentisfree/2015/aug/11/coca-cola-obesity-health-studies" TargetMode="External"/><Relationship Id="rId68" Type="http://schemas.openxmlformats.org/officeDocument/2006/relationships/hyperlink" Target="http://globalnutritionreport.org/2014/08/28/how-u-s-citizens-can-hold-their-government-accountable-for-preventing-and-reversing-malnutrition/" TargetMode="External"/><Relationship Id="rId84" Type="http://schemas.openxmlformats.org/officeDocument/2006/relationships/hyperlink" Target="http://www.vox.com/2015/2/22/8078349/marion-nestle-food-guide" TargetMode="External"/><Relationship Id="rId89" Type="http://schemas.openxmlformats.org/officeDocument/2006/relationships/hyperlink" Target="http://www.medscape.com/viewarticle/828233" TargetMode="External"/><Relationship Id="rId16" Type="http://schemas.openxmlformats.org/officeDocument/2006/relationships/hyperlink" Target="http://www.healthline.com/health-slideshow/best-obesity-blogs" TargetMode="External"/><Relationship Id="rId11" Type="http://schemas.openxmlformats.org/officeDocument/2006/relationships/hyperlink" Target="http://www.eatingliberally.org" TargetMode="External"/><Relationship Id="rId32" Type="http://schemas.openxmlformats.org/officeDocument/2006/relationships/hyperlink" Target="http://greatist.com/health/crusaders-food-industry" TargetMode="External"/><Relationship Id="rId37" Type="http://schemas.openxmlformats.org/officeDocument/2006/relationships/hyperlink" Target="http://www.foodsafetynews.com/2013/12/the-annual-food-safety-news-christmas-day-nice-list/" TargetMode="External"/><Relationship Id="rId53" Type="http://schemas.openxmlformats.org/officeDocument/2006/relationships/hyperlink" Target="http://www.foodpolitics.com/wp-content/uploads/08-07-IMD-food-additive-commentary.pdf" TargetMode="External"/><Relationship Id="rId58" Type="http://schemas.openxmlformats.org/officeDocument/2006/relationships/hyperlink" Target="http://www.foodpolitics.com/wp-content/uploads/Internationalization_Sahn_Oxford_15.pdf" TargetMode="External"/><Relationship Id="rId74" Type="http://schemas.openxmlformats.org/officeDocument/2006/relationships/hyperlink" Target="http://www.nytimes.com/roomfordebate/2012/04/15/do-we-need-more-advice-about-eating-well" TargetMode="External"/><Relationship Id="rId79" Type="http://schemas.openxmlformats.org/officeDocument/2006/relationships/hyperlink" Target="http://www.anankemag.com/marion-nestle-food-scientist-extraordinaire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civileats.com/2013/10/04/marion-nestle-speaks-out-on-the-big-business-of-school-food/" TargetMode="External"/><Relationship Id="rId95" Type="http://schemas.openxmlformats.org/officeDocument/2006/relationships/hyperlink" Target="http://foodpolitics.comunita.unita.it/2013/02/08/obesita-infantile-ecco-come-va-combattuta" TargetMode="External"/><Relationship Id="rId22" Type="http://schemas.openxmlformats.org/officeDocument/2006/relationships/hyperlink" Target="http://agriculture.academickeys.com/" TargetMode="External"/><Relationship Id="rId27" Type="http://schemas.openxmlformats.org/officeDocument/2006/relationships/hyperlink" Target="http://ecosalon.com/9-must-read-books-about-food-that-arent-cookbooks-foodie-underground/" TargetMode="External"/><Relationship Id="rId43" Type="http://schemas.openxmlformats.org/officeDocument/2006/relationships/hyperlink" Target="http://www.foodpolitics.com" TargetMode="External"/><Relationship Id="rId48" Type="http://schemas.openxmlformats.org/officeDocument/2006/relationships/hyperlink" Target="http://www.tandfonline.com/eprint/GU4qGNS9qbXJUae39K8q/full" TargetMode="External"/><Relationship Id="rId64" Type="http://schemas.openxmlformats.org/officeDocument/2006/relationships/hyperlink" Target="http://www.cnn.com/2015/03/04/opinion/nestle-food-color-changes/index.html" TargetMode="External"/><Relationship Id="rId69" Type="http://schemas.openxmlformats.org/officeDocument/2006/relationships/hyperlink" Target="http://www.nytimes.com/roomfordebate/2014/02/07/what-unhealthy-products-should-cvs-stop-selling/cvs-should-stop-selling-junk-food" TargetMode="External"/><Relationship Id="rId80" Type="http://schemas.openxmlformats.org/officeDocument/2006/relationships/hyperlink" Target="http://www.hopesandfears.com/hopes/now/question/168720-is-breakfast-the-most-important-meal-of-the-day" TargetMode="External"/><Relationship Id="rId85" Type="http://schemas.openxmlformats.org/officeDocument/2006/relationships/hyperlink" Target="http://elpiscolabis.com/2015/01/05/marion-nestle-y-food-politics/" TargetMode="External"/><Relationship Id="rId12" Type="http://schemas.openxmlformats.org/officeDocument/2006/relationships/hyperlink" Target="http://www.whattoeatbook.com" TargetMode="External"/><Relationship Id="rId17" Type="http://schemas.openxmlformats.org/officeDocument/2006/relationships/hyperlink" Target="http://www.listnutrition.com/top-20-nutrition-blogs-to-follow-in-2015/" TargetMode="External"/><Relationship Id="rId25" Type="http://schemas.openxmlformats.org/officeDocument/2006/relationships/hyperlink" Target="http://www.effifoods.com/blog/philanthropy/the-30-top-nutritionists-on-twitter-and-why-you-should-follow-them/" TargetMode="External"/><Relationship Id="rId33" Type="http://schemas.openxmlformats.org/officeDocument/2006/relationships/hyperlink" Target="http://greatist.com/happiness/best-fitness-health-happiness-bloggers" TargetMode="External"/><Relationship Id="rId38" Type="http://schemas.openxmlformats.org/officeDocument/2006/relationships/hyperlink" Target="http://www.lospaziodellapolitica.com/2013/12/the-lsdp-top-global-thinkers-of-2013-eng/" TargetMode="External"/><Relationship Id="rId46" Type="http://schemas.openxmlformats.org/officeDocument/2006/relationships/hyperlink" Target="http://www.ploscollections.org/article/browseIssue.action?issue=info:doi/10.1371/issue.pcol.v07.i17" TargetMode="External"/><Relationship Id="rId59" Type="http://schemas.openxmlformats.org/officeDocument/2006/relationships/hyperlink" Target="http://www.foodpolitics.com/wp-content/uploads/Soda_OxSweets_15.pdf" TargetMode="External"/><Relationship Id="rId67" Type="http://schemas.openxmlformats.org/officeDocument/2006/relationships/hyperlink" Target="http://time.com/3449719/the-soda-industrys-promises-mean-nothing/41" TargetMode="External"/><Relationship Id="rId20" Type="http://schemas.openxmlformats.org/officeDocument/2006/relationships/hyperlink" Target="http://www.goodhousekeeping.com/product-reviews/research-institute/women-food-influencers" TargetMode="External"/><Relationship Id="rId41" Type="http://schemas.openxmlformats.org/officeDocument/2006/relationships/hyperlink" Target="http://www.foodpolitics.com" TargetMode="External"/><Relationship Id="rId54" Type="http://schemas.openxmlformats.org/officeDocument/2006/relationships/hyperlink" Target="http://archinte.jamanetwork.com/article.aspx?articleid=1725123" TargetMode="External"/><Relationship Id="rId62" Type="http://schemas.openxmlformats.org/officeDocument/2006/relationships/hyperlink" Target="http://www.foodpolitics.com/wp-content/uploads/Caley-Nestle-Botulism-Encyc-Food-Issues.pdf" TargetMode="External"/><Relationship Id="rId70" Type="http://schemas.openxmlformats.org/officeDocument/2006/relationships/hyperlink" Target="http://www.nydailynews.com/opinion/liberty-big-soda-article-1.1283619?print" TargetMode="External"/><Relationship Id="rId75" Type="http://schemas.openxmlformats.org/officeDocument/2006/relationships/hyperlink" Target="http://www.vox.com/2015/9/25/9396859/soda-politics-nestle" TargetMode="External"/><Relationship Id="rId83" Type="http://schemas.openxmlformats.org/officeDocument/2006/relationships/hyperlink" Target="http://elpiscolabis.com/2015/01/05/marion-nestle-y-food-politics/" TargetMode="External"/><Relationship Id="rId88" Type="http://schemas.openxmlformats.org/officeDocument/2006/relationships/hyperlink" Target="http://www.laaloosh.com/2014/08/05/dr-marion-nestle-food-advocacy-2/" TargetMode="External"/><Relationship Id="rId91" Type="http://schemas.openxmlformats.org/officeDocument/2006/relationships/hyperlink" Target="http://www.amazon.com/Eat-Drink-Vote-Illustrated-Politics/dp/1609615867/ref=sr_1_5?s=books&amp;ie=UTF8&amp;qid=1376676315&amp;sr=1-5&amp;keywords=marion+nestle." TargetMode="External"/><Relationship Id="rId96" Type="http://schemas.openxmlformats.org/officeDocument/2006/relationships/hyperlink" Target="http://meghantelpner.com/blog/q-a-time-with-undiet-rockstar-marion-nest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reatist.com/health/must-read-health-fitness-blogs" TargetMode="External"/><Relationship Id="rId23" Type="http://schemas.openxmlformats.org/officeDocument/2006/relationships/hyperlink" Target="http://www.healthline.com/health-slideshow/best-obesity-blogs" TargetMode="External"/><Relationship Id="rId28" Type="http://schemas.openxmlformats.org/officeDocument/2006/relationships/hyperlink" Target="http://www.huffingtonpost.com/2013/01/24/best-health-fitness-blogs_n_2543769.html" TargetMode="External"/><Relationship Id="rId36" Type="http://schemas.openxmlformats.org/officeDocument/2006/relationships/hyperlink" Target="http://nutritionsciencedegree.org/must-bookmark-sites/" TargetMode="External"/><Relationship Id="rId49" Type="http://schemas.openxmlformats.org/officeDocument/2006/relationships/hyperlink" Target="http://www.tandfonline.com/toc/ccph20/25/3" TargetMode="External"/><Relationship Id="rId57" Type="http://schemas.openxmlformats.org/officeDocument/2006/relationships/hyperlink" Target="http://healthcarereform.nejm.org/?p=3278" TargetMode="External"/><Relationship Id="rId10" Type="http://schemas.openxmlformats.org/officeDocument/2006/relationships/hyperlink" Target="http://www.theatlantic.com/search/?sort=time&amp;source=magazine&amp;q=marion+nestle" TargetMode="External"/><Relationship Id="rId31" Type="http://schemas.openxmlformats.org/officeDocument/2006/relationships/hyperlink" Target="file:///C:\Users\Marion%20Nestle\Dropbox\Dropbox\Dropbox\DOCUMENTS\&#8226;%09http:\www.cnaclasses.org\top-professors-and-administrators\public-health\" TargetMode="External"/><Relationship Id="rId44" Type="http://schemas.openxmlformats.org/officeDocument/2006/relationships/hyperlink" Target="http://www.foodpolitics.com" TargetMode="External"/><Relationship Id="rId52" Type="http://schemas.openxmlformats.org/officeDocument/2006/relationships/hyperlink" Target="http://clicks.emailcampaigns.net/trkr/?c=13562&amp;g=340931&amp;p=81eab31fa6b81e18c5bfba8fa8e8e277&amp;u=490b9d3daf40e9e0e4328d47fbc12012&amp;q=&amp;t=1" TargetMode="External"/><Relationship Id="rId60" Type="http://schemas.openxmlformats.org/officeDocument/2006/relationships/hyperlink" Target="http://www.foodpolitics.com/wp-content/uploads/SodaLobbies_OxSweets_15.pdf" TargetMode="External"/><Relationship Id="rId65" Type="http://schemas.openxmlformats.org/officeDocument/2006/relationships/hyperlink" Target="http://www.wsj.com/articles/is-a-paleo-diet-healthy-1427079648" TargetMode="External"/><Relationship Id="rId73" Type="http://schemas.openxmlformats.org/officeDocument/2006/relationships/hyperlink" Target="http://www.nytimes.com/roomfordebate/2012/09/10/is-organic-food-worth-the-expense/buying-organic-fruits-and-vegetables-is-a-personal-choice" TargetMode="External"/><Relationship Id="rId78" Type="http://schemas.openxmlformats.org/officeDocument/2006/relationships/hyperlink" Target="http://civileats.com/2015/08/12/lets-ask-marion-can-exercise-balance-out-soda-drinking/" TargetMode="External"/><Relationship Id="rId81" Type="http://schemas.openxmlformats.org/officeDocument/2006/relationships/hyperlink" Target="https://foodforhealth.kaiserpermanente.org/articles/voting-with-our-forks-a-conversation-with-marion-nestle/" TargetMode="External"/><Relationship Id="rId86" Type="http://schemas.openxmlformats.org/officeDocument/2006/relationships/hyperlink" Target="http://planetjh.com/2014/10/08/shift-ing-perspectives/" TargetMode="External"/><Relationship Id="rId94" Type="http://schemas.openxmlformats.org/officeDocument/2006/relationships/hyperlink" Target="http://www.dispatch.com/content/stories/life_and_entertainment/2013/04/08/advocate-talks-tough-on-nutrition.html" TargetMode="External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odpolitics.com" TargetMode="External"/><Relationship Id="rId13" Type="http://schemas.openxmlformats.org/officeDocument/2006/relationships/hyperlink" Target="http://greatist.com/health/most-influential-health-fitness-people" TargetMode="External"/><Relationship Id="rId18" Type="http://schemas.openxmlformats.org/officeDocument/2006/relationships/hyperlink" Target="http://greatist.com/health/most-influential-health-fitness-people" TargetMode="External"/><Relationship Id="rId39" Type="http://schemas.openxmlformats.org/officeDocument/2006/relationships/hyperlink" Target="http://www.lospaziodellapolitica.com/wp-content/uploads/2013/12/GT-2013-eng-int-1.pdf" TargetMode="External"/><Relationship Id="rId34" Type="http://schemas.openxmlformats.org/officeDocument/2006/relationships/hyperlink" Target="http://www.bookish.com/best/edible-magazines-favorite-reads-for-foodies" TargetMode="External"/><Relationship Id="rId50" Type="http://schemas.openxmlformats.org/officeDocument/2006/relationships/hyperlink" Target="http://www.foodpolitics.com/wp-content/uploads/op_comment-plain-packaging.pdf" TargetMode="External"/><Relationship Id="rId55" Type="http://schemas.openxmlformats.org/officeDocument/2006/relationships/hyperlink" Target="http://annals.org/article.aspx?articleid=1655860" TargetMode="External"/><Relationship Id="rId76" Type="http://schemas.openxmlformats.org/officeDocument/2006/relationships/hyperlink" Target="http://thenatpath.com/food/a-special-q-a-with-dr-marion-nestle-author-of-soda-politics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foodpolitics.com/wp-admin/www.pbs.org/nova/body/is-a-calorie-a-calorie.html" TargetMode="External"/><Relationship Id="rId92" Type="http://schemas.openxmlformats.org/officeDocument/2006/relationships/hyperlink" Target="http://blogs.villagevoice.com/forkintheroad/2013/06/marion_nestle_o_1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uffingtonpost.com/2013/03/18/50-women-in-health_n_2879370.html?ir=healthy-living&amp;utm_campaign=031813&amp;utm_medium=email&amp;utm_source=Alert-healthy-living&amp;utm_content=Title" TargetMode="External"/><Relationship Id="rId24" Type="http://schemas.openxmlformats.org/officeDocument/2006/relationships/hyperlink" Target="http://exerscribe.com/blog/top-30-influential-health-bloggers/" TargetMode="External"/><Relationship Id="rId40" Type="http://schemas.openxmlformats.org/officeDocument/2006/relationships/hyperlink" Target="http://www.foodpolitics.com" TargetMode="External"/><Relationship Id="rId45" Type="http://schemas.openxmlformats.org/officeDocument/2006/relationships/hyperlink" Target="http://www.tandfonline.com/toc/ccph20/25/3" TargetMode="External"/><Relationship Id="rId66" Type="http://schemas.openxmlformats.org/officeDocument/2006/relationships/hyperlink" Target="http://time.com/3853160/require-labels-for-gmos/" TargetMode="External"/><Relationship Id="rId87" Type="http://schemas.openxmlformats.org/officeDocument/2006/relationships/hyperlink" Target="http://us8.campaign-archive2.com/?u=8df4feba16f2c063700af39cc&amp;id=1d8d41e557&amp;e=99aad01f91" TargetMode="External"/><Relationship Id="rId61" Type="http://schemas.openxmlformats.org/officeDocument/2006/relationships/hyperlink" Target="http://www.foodpolitics.com/wp-content/uploads/Caley-Nestle-Aflatoxins-Encyc-Food-Issues.pdf" TargetMode="External"/><Relationship Id="rId82" Type="http://schemas.openxmlformats.org/officeDocument/2006/relationships/hyperlink" Target="http://www.vox.com/2015/2/22/8078349/marion-nestle-food-guide" TargetMode="External"/><Relationship Id="rId19" Type="http://schemas.openxmlformats.org/officeDocument/2006/relationships/hyperlink" Target="http://www.smartsnacksinschool.com/top-10-women-watch-school-nutrition-2014/" TargetMode="External"/><Relationship Id="rId14" Type="http://schemas.openxmlformats.org/officeDocument/2006/relationships/hyperlink" Target="http://www.theguardian.com/lifeandstyle/2015/feb/19/top-10-tweeters-health-twitter-food-healthcare-research-policy" TargetMode="External"/><Relationship Id="rId30" Type="http://schemas.openxmlformats.org/officeDocument/2006/relationships/hyperlink" Target="http://www.besthealthdegrees.com/top-30-health-blogs-of-2012" TargetMode="External"/><Relationship Id="rId35" Type="http://schemas.openxmlformats.org/officeDocument/2006/relationships/hyperlink" Target="http://abcnews.go.com/Health/wireStory/2013s-best-books-thinking-food-21005733?singlePage=true" TargetMode="External"/><Relationship Id="rId56" Type="http://schemas.openxmlformats.org/officeDocument/2006/relationships/hyperlink" Target="http://archpedi.jamanetwork.com/article.aspx?articleid=1675660" TargetMode="External"/><Relationship Id="rId77" Type="http://schemas.openxmlformats.org/officeDocument/2006/relationships/hyperlink" Target="http://www.downtoearth.org.in/interviews/meat-industry-has-always-opposed-and-influenced-dietary-guidelines-in-us-51013" TargetMode="External"/><Relationship Id="rId100" Type="http://schemas.openxmlformats.org/officeDocument/2006/relationships/footer" Target="footer2.xml"/><Relationship Id="rId8" Type="http://schemas.openxmlformats.org/officeDocument/2006/relationships/hyperlink" Target="http://www.sfgate.com/cgi-bin/qws/ff/qr?Submit=S&amp;term=food+matters&amp;st=s" TargetMode="External"/><Relationship Id="rId51" Type="http://schemas.openxmlformats.org/officeDocument/2006/relationships/hyperlink" Target="http://ajcn.nutrition.org/content/99/5/973.full.pdf+html" TargetMode="External"/><Relationship Id="rId72" Type="http://schemas.openxmlformats.org/officeDocument/2006/relationships/hyperlink" Target="http://online.wsj.com/article_email/SB10000872396390444812704577609482961870876-lMyQjAxMTAyMDEwNzAxODc3Wj.html?mod=wsj_valetleft_email" TargetMode="External"/><Relationship Id="rId93" Type="http://schemas.openxmlformats.org/officeDocument/2006/relationships/hyperlink" Target="https://www.facebook.com/pages/Revista-foodie/187187574655496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foodpolitics.com" TargetMode="External"/><Relationship Id="rId1" Type="http://schemas.openxmlformats.org/officeDocument/2006/relationships/hyperlink" Target="mailto:marion.nestle@ny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5\Downloads\NYUSteinhardt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940C-1FDE-4E35-BCB9-A4C3C0E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NYUSteinhardt-color</Template>
  <TotalTime>3</TotalTime>
  <Pages>1</Pages>
  <Words>9244</Words>
  <Characters>52697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</Company>
  <LinksUpToDate>false</LinksUpToDate>
  <CharactersWithSpaces>61818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Nestle</dc:creator>
  <cp:lastModifiedBy>Marion Nestle</cp:lastModifiedBy>
  <cp:revision>3</cp:revision>
  <cp:lastPrinted>2014-10-06T15:04:00Z</cp:lastPrinted>
  <dcterms:created xsi:type="dcterms:W3CDTF">2015-10-01T02:48:00Z</dcterms:created>
  <dcterms:modified xsi:type="dcterms:W3CDTF">2015-10-01T02:48:00Z</dcterms:modified>
</cp:coreProperties>
</file>